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A9B96" w14:textId="5B7275EA" w:rsidR="00804A76" w:rsidRDefault="0061378A" w:rsidP="00E020C3">
      <w:pPr>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1228998" wp14:editId="3DE0A75A">
            <wp:extent cx="1856232" cy="640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6232" cy="640080"/>
                    </a:xfrm>
                    <a:prstGeom prst="rect">
                      <a:avLst/>
                    </a:prstGeom>
                  </pic:spPr>
                </pic:pic>
              </a:graphicData>
            </a:graphic>
          </wp:inline>
        </w:drawing>
      </w:r>
    </w:p>
    <w:p w14:paraId="7269AD04" w14:textId="77777777" w:rsidR="00E020C3" w:rsidRDefault="00E020C3" w:rsidP="00E020C3">
      <w:pPr>
        <w:jc w:val="center"/>
        <w:rPr>
          <w:rFonts w:asciiTheme="minorHAnsi" w:hAnsiTheme="minorHAnsi" w:cstheme="minorHAnsi"/>
          <w:sz w:val="22"/>
          <w:szCs w:val="22"/>
        </w:rPr>
      </w:pPr>
    </w:p>
    <w:p w14:paraId="5F8A13D8" w14:textId="3F287561" w:rsidR="00E020C3" w:rsidRDefault="00E020C3" w:rsidP="00E020C3">
      <w:pPr>
        <w:jc w:val="center"/>
        <w:rPr>
          <w:rFonts w:asciiTheme="minorHAnsi" w:hAnsiTheme="minorHAnsi" w:cstheme="minorHAnsi"/>
          <w:b/>
          <w:bCs/>
          <w:sz w:val="22"/>
          <w:szCs w:val="22"/>
        </w:rPr>
      </w:pPr>
      <w:r w:rsidRPr="00E020C3">
        <w:rPr>
          <w:rFonts w:asciiTheme="minorHAnsi" w:hAnsiTheme="minorHAnsi" w:cstheme="minorHAnsi"/>
          <w:b/>
          <w:bCs/>
          <w:sz w:val="22"/>
          <w:szCs w:val="22"/>
        </w:rPr>
        <w:t>Job Description</w:t>
      </w:r>
    </w:p>
    <w:p w14:paraId="3B176123" w14:textId="77777777" w:rsidR="00E020C3" w:rsidRPr="00E020C3" w:rsidRDefault="00E020C3">
      <w:pPr>
        <w:rPr>
          <w:rFonts w:asciiTheme="minorHAnsi" w:hAnsiTheme="minorHAnsi" w:cstheme="minorHAnsi"/>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6570"/>
      </w:tblGrid>
      <w:tr w:rsidR="001D26CD" w:rsidRPr="00E020C3" w14:paraId="253043C2" w14:textId="77777777" w:rsidTr="7FC9A965">
        <w:trPr>
          <w:trHeight w:val="490"/>
        </w:trPr>
        <w:tc>
          <w:tcPr>
            <w:tcW w:w="2785" w:type="dxa"/>
            <w:vAlign w:val="center"/>
          </w:tcPr>
          <w:p w14:paraId="311EC945" w14:textId="66396CA1" w:rsidR="001D26CD" w:rsidRPr="001D26CD" w:rsidRDefault="001D26CD" w:rsidP="00EB1BF5">
            <w:pPr>
              <w:rPr>
                <w:rFonts w:asciiTheme="minorHAnsi" w:hAnsiTheme="minorHAnsi" w:cstheme="minorHAnsi"/>
                <w:b/>
                <w:bCs/>
                <w:noProof/>
                <w:sz w:val="22"/>
                <w:szCs w:val="22"/>
              </w:rPr>
            </w:pPr>
            <w:r w:rsidRPr="001D26CD">
              <w:rPr>
                <w:rFonts w:asciiTheme="minorHAnsi" w:hAnsiTheme="minorHAnsi" w:cstheme="minorHAnsi"/>
                <w:b/>
                <w:bCs/>
                <w:noProof/>
                <w:sz w:val="22"/>
                <w:szCs w:val="22"/>
              </w:rPr>
              <w:t>Effective Date</w:t>
            </w:r>
          </w:p>
        </w:tc>
        <w:tc>
          <w:tcPr>
            <w:tcW w:w="6570" w:type="dxa"/>
            <w:vAlign w:val="center"/>
          </w:tcPr>
          <w:p w14:paraId="051C2E7E" w14:textId="5A4FE75A" w:rsidR="001D26CD" w:rsidRPr="00E020C3" w:rsidRDefault="001C549B" w:rsidP="007041E4">
            <w:pPr>
              <w:rPr>
                <w:rFonts w:asciiTheme="minorHAnsi" w:hAnsiTheme="minorHAnsi" w:cstheme="minorHAnsi"/>
                <w:iCs/>
                <w:sz w:val="22"/>
                <w:szCs w:val="22"/>
              </w:rPr>
            </w:pPr>
            <w:r>
              <w:rPr>
                <w:rFonts w:asciiTheme="minorHAnsi" w:hAnsiTheme="minorHAnsi" w:cstheme="minorHAnsi"/>
                <w:iCs/>
                <w:sz w:val="22"/>
                <w:szCs w:val="22"/>
              </w:rPr>
              <w:t>October 2025</w:t>
            </w:r>
          </w:p>
        </w:tc>
      </w:tr>
      <w:bookmarkStart w:id="0" w:name="_Hlk40113738"/>
      <w:tr w:rsidR="007041E4" w:rsidRPr="00E020C3" w14:paraId="11BB27DD" w14:textId="77777777" w:rsidTr="7FC9A965">
        <w:trPr>
          <w:trHeight w:val="490"/>
        </w:trPr>
        <w:tc>
          <w:tcPr>
            <w:tcW w:w="2785" w:type="dxa"/>
            <w:vAlign w:val="center"/>
          </w:tcPr>
          <w:p w14:paraId="5AAF56C4" w14:textId="0B9B07FB" w:rsidR="007041E4" w:rsidRPr="00E020C3" w:rsidRDefault="007041E4" w:rsidP="00EB1BF5">
            <w:pPr>
              <w:rPr>
                <w:rFonts w:asciiTheme="minorHAnsi" w:hAnsiTheme="minorHAnsi" w:cstheme="minorHAnsi"/>
                <w:sz w:val="22"/>
                <w:szCs w:val="22"/>
              </w:rPr>
            </w:pPr>
            <w:r w:rsidRPr="00E020C3">
              <w:rPr>
                <w:rFonts w:asciiTheme="minorHAnsi" w:hAnsiTheme="minorHAnsi" w:cstheme="minorHAnsi"/>
                <w:noProof/>
                <w:color w:val="2B579A"/>
                <w:sz w:val="22"/>
                <w:szCs w:val="22"/>
                <w:shd w:val="clear" w:color="auto" w:fill="E6E6E6"/>
              </w:rPr>
              <mc:AlternateContent>
                <mc:Choice Requires="wps">
                  <w:drawing>
                    <wp:anchor distT="0" distB="0" distL="114300" distR="114300" simplePos="0" relativeHeight="251659264" behindDoc="0" locked="0" layoutInCell="1" allowOverlap="1" wp14:anchorId="675B8D43" wp14:editId="3E474005">
                      <wp:simplePos x="0" y="0"/>
                      <wp:positionH relativeFrom="column">
                        <wp:posOffset>352425</wp:posOffset>
                      </wp:positionH>
                      <wp:positionV relativeFrom="paragraph">
                        <wp:posOffset>-804545</wp:posOffset>
                      </wp:positionV>
                      <wp:extent cx="104775" cy="4508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E2B3C" w14:textId="77777777" w:rsidR="007041E4" w:rsidRDefault="007041E4" w:rsidP="007041E4">
                                  <w:pPr>
                                    <w:jc w:val="right"/>
                                    <w:rPr>
                                      <w:rFonts w:ascii="Verdana" w:hAnsi="Verdan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B8D43" id="_x0000_t202" coordsize="21600,21600" o:spt="202" path="m,l,21600r21600,l21600,xe">
                      <v:stroke joinstyle="miter"/>
                      <v:path gradientshapeok="t" o:connecttype="rect"/>
                    </v:shapetype>
                    <v:shape id="Text Box 4" o:spid="_x0000_s1026" type="#_x0000_t202" style="position:absolute;margin-left:27.75pt;margin-top:-63.35pt;width:8.2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" stroked="f">
                      <v:textbox>
                        <w:txbxContent>
                          <w:p w14:paraId="07AE2B3C" w14:textId="77777777" w:rsidR="007041E4" w:rsidRDefault="007041E4" w:rsidP="007041E4">
                            <w:pPr>
                              <w:jc w:val="right"/>
                              <w:rPr>
                                <w:rFonts w:ascii="Verdana" w:hAnsi="Verdana"/>
                                <w:sz w:val="20"/>
                              </w:rPr>
                            </w:pPr>
                          </w:p>
                        </w:txbxContent>
                      </v:textbox>
                    </v:shape>
                  </w:pict>
                </mc:Fallback>
              </mc:AlternateContent>
            </w:r>
            <w:r w:rsidR="00D23877" w:rsidRPr="00E020C3">
              <w:rPr>
                <w:rFonts w:asciiTheme="minorHAnsi" w:hAnsiTheme="minorHAnsi" w:cstheme="minorHAnsi"/>
                <w:b/>
                <w:sz w:val="22"/>
                <w:szCs w:val="22"/>
              </w:rPr>
              <w:t>Job</w:t>
            </w:r>
            <w:r w:rsidR="00EA54BF" w:rsidRPr="00E020C3">
              <w:rPr>
                <w:rFonts w:asciiTheme="minorHAnsi" w:hAnsiTheme="minorHAnsi" w:cstheme="minorHAnsi"/>
                <w:b/>
                <w:sz w:val="22"/>
                <w:szCs w:val="22"/>
              </w:rPr>
              <w:t xml:space="preserve"> </w:t>
            </w:r>
            <w:r w:rsidR="007D27E6" w:rsidRPr="00E020C3">
              <w:rPr>
                <w:rFonts w:asciiTheme="minorHAnsi" w:hAnsiTheme="minorHAnsi" w:cstheme="minorHAnsi"/>
                <w:b/>
                <w:sz w:val="22"/>
                <w:szCs w:val="22"/>
              </w:rPr>
              <w:t>T</w:t>
            </w:r>
            <w:r w:rsidRPr="00E020C3">
              <w:rPr>
                <w:rFonts w:asciiTheme="minorHAnsi" w:hAnsiTheme="minorHAnsi" w:cstheme="minorHAnsi"/>
                <w:b/>
                <w:sz w:val="22"/>
                <w:szCs w:val="22"/>
              </w:rPr>
              <w:t>itle</w:t>
            </w:r>
            <w:r w:rsidR="00EF59D6" w:rsidRPr="00E020C3">
              <w:rPr>
                <w:rFonts w:asciiTheme="minorHAnsi" w:hAnsiTheme="minorHAnsi" w:cstheme="minorHAnsi"/>
                <w:b/>
                <w:sz w:val="22"/>
                <w:szCs w:val="22"/>
              </w:rPr>
              <w:t xml:space="preserve"> </w:t>
            </w:r>
          </w:p>
        </w:tc>
        <w:tc>
          <w:tcPr>
            <w:tcW w:w="6570" w:type="dxa"/>
            <w:vAlign w:val="center"/>
          </w:tcPr>
          <w:p w14:paraId="13A08FD9" w14:textId="4B6052C5" w:rsidR="007041E4" w:rsidRPr="00E020C3" w:rsidRDefault="00636A2B" w:rsidP="007041E4">
            <w:pPr>
              <w:rPr>
                <w:rFonts w:asciiTheme="minorHAnsi" w:hAnsiTheme="minorHAnsi" w:cstheme="minorHAnsi"/>
                <w:iCs/>
                <w:sz w:val="22"/>
                <w:szCs w:val="22"/>
              </w:rPr>
            </w:pPr>
            <w:r>
              <w:rPr>
                <w:rFonts w:asciiTheme="minorHAnsi" w:hAnsiTheme="minorHAnsi" w:cstheme="minorHAnsi"/>
                <w:iCs/>
                <w:sz w:val="22"/>
                <w:szCs w:val="22"/>
              </w:rPr>
              <w:t>Branch Manager</w:t>
            </w:r>
          </w:p>
        </w:tc>
      </w:tr>
      <w:bookmarkEnd w:id="0"/>
      <w:tr w:rsidR="00812AAF" w:rsidRPr="00E020C3" w14:paraId="61521F96" w14:textId="77777777" w:rsidTr="7FC9A965">
        <w:trPr>
          <w:trHeight w:val="490"/>
        </w:trPr>
        <w:tc>
          <w:tcPr>
            <w:tcW w:w="2785" w:type="dxa"/>
            <w:vAlign w:val="center"/>
          </w:tcPr>
          <w:p w14:paraId="3DF93926" w14:textId="07C8E4D6" w:rsidR="00812AAF" w:rsidRDefault="00812AAF" w:rsidP="006B2A10">
            <w:pPr>
              <w:rPr>
                <w:rFonts w:asciiTheme="minorHAnsi" w:hAnsiTheme="minorHAnsi" w:cstheme="minorHAnsi"/>
                <w:b/>
                <w:sz w:val="22"/>
                <w:szCs w:val="22"/>
              </w:rPr>
            </w:pPr>
            <w:r>
              <w:rPr>
                <w:rFonts w:asciiTheme="minorHAnsi" w:hAnsiTheme="minorHAnsi" w:cstheme="minorHAnsi"/>
                <w:b/>
                <w:sz w:val="22"/>
                <w:szCs w:val="22"/>
              </w:rPr>
              <w:t xml:space="preserve">Reports To </w:t>
            </w:r>
          </w:p>
        </w:tc>
        <w:tc>
          <w:tcPr>
            <w:tcW w:w="6570" w:type="dxa"/>
            <w:vAlign w:val="center"/>
          </w:tcPr>
          <w:p w14:paraId="1D12479D" w14:textId="1700E12C" w:rsidR="00812AAF" w:rsidRPr="00E020C3" w:rsidRDefault="00EE3924" w:rsidP="00F91AA7">
            <w:pPr>
              <w:rPr>
                <w:rFonts w:asciiTheme="minorHAnsi" w:hAnsiTheme="minorHAnsi" w:cstheme="minorHAnsi"/>
                <w:iCs/>
                <w:sz w:val="22"/>
                <w:szCs w:val="22"/>
              </w:rPr>
            </w:pPr>
            <w:r>
              <w:rPr>
                <w:rFonts w:asciiTheme="minorHAnsi" w:hAnsiTheme="minorHAnsi" w:cstheme="minorHAnsi"/>
                <w:iCs/>
                <w:sz w:val="22"/>
                <w:szCs w:val="22"/>
              </w:rPr>
              <w:t>Library Director</w:t>
            </w:r>
          </w:p>
        </w:tc>
      </w:tr>
      <w:tr w:rsidR="00812AAF" w:rsidRPr="00E020C3" w14:paraId="21559D11" w14:textId="77777777" w:rsidTr="7FC9A965">
        <w:trPr>
          <w:trHeight w:val="490"/>
        </w:trPr>
        <w:tc>
          <w:tcPr>
            <w:tcW w:w="2785" w:type="dxa"/>
            <w:vAlign w:val="center"/>
          </w:tcPr>
          <w:p w14:paraId="643E27F9" w14:textId="40FFA61C" w:rsidR="00812AAF" w:rsidRDefault="00812AAF" w:rsidP="006B2A10">
            <w:pPr>
              <w:rPr>
                <w:rFonts w:asciiTheme="minorHAnsi" w:hAnsiTheme="minorHAnsi" w:cstheme="minorHAnsi"/>
                <w:b/>
                <w:sz w:val="22"/>
                <w:szCs w:val="22"/>
              </w:rPr>
            </w:pPr>
            <w:r>
              <w:rPr>
                <w:rFonts w:asciiTheme="minorHAnsi" w:hAnsiTheme="minorHAnsi" w:cstheme="minorHAnsi"/>
                <w:b/>
                <w:sz w:val="22"/>
                <w:szCs w:val="22"/>
              </w:rPr>
              <w:t xml:space="preserve">Direct Reports </w:t>
            </w:r>
          </w:p>
        </w:tc>
        <w:tc>
          <w:tcPr>
            <w:tcW w:w="6570" w:type="dxa"/>
            <w:vAlign w:val="center"/>
          </w:tcPr>
          <w:p w14:paraId="3F9063E8" w14:textId="4A8F0717" w:rsidR="00812AAF" w:rsidRPr="00E020C3" w:rsidRDefault="0062466B" w:rsidP="00F91AA7">
            <w:pPr>
              <w:rPr>
                <w:rFonts w:asciiTheme="minorHAnsi" w:hAnsiTheme="minorHAnsi" w:cstheme="minorHAnsi"/>
                <w:iCs/>
                <w:sz w:val="22"/>
                <w:szCs w:val="22"/>
              </w:rPr>
            </w:pPr>
            <w:r>
              <w:rPr>
                <w:rFonts w:asciiTheme="minorHAnsi" w:hAnsiTheme="minorHAnsi" w:cstheme="minorHAnsi"/>
                <w:iCs/>
                <w:sz w:val="22"/>
                <w:szCs w:val="22"/>
              </w:rPr>
              <w:t>Library Assistant, Volunteer</w:t>
            </w:r>
          </w:p>
        </w:tc>
      </w:tr>
      <w:tr w:rsidR="000B51DA" w:rsidRPr="00E020C3" w14:paraId="3BB26DDB" w14:textId="77777777" w:rsidTr="7FC9A965">
        <w:trPr>
          <w:trHeight w:val="490"/>
        </w:trPr>
        <w:tc>
          <w:tcPr>
            <w:tcW w:w="2785" w:type="dxa"/>
            <w:vAlign w:val="center"/>
          </w:tcPr>
          <w:p w14:paraId="468BBA30" w14:textId="63C3120E" w:rsidR="000B51DA" w:rsidRPr="00E020C3" w:rsidRDefault="4D94119B" w:rsidP="53E215FE">
            <w:pPr>
              <w:rPr>
                <w:rFonts w:asciiTheme="minorHAnsi" w:hAnsiTheme="minorHAnsi" w:cstheme="minorBidi"/>
                <w:b/>
                <w:bCs/>
                <w:sz w:val="22"/>
                <w:szCs w:val="22"/>
              </w:rPr>
            </w:pPr>
            <w:r w:rsidRPr="7FC9A965">
              <w:rPr>
                <w:rFonts w:asciiTheme="minorHAnsi" w:hAnsiTheme="minorHAnsi" w:cstheme="minorBidi"/>
                <w:b/>
                <w:bCs/>
                <w:sz w:val="22"/>
                <w:szCs w:val="22"/>
              </w:rPr>
              <w:t>FLSA Status</w:t>
            </w:r>
          </w:p>
        </w:tc>
        <w:tc>
          <w:tcPr>
            <w:tcW w:w="6570" w:type="dxa"/>
            <w:vAlign w:val="center"/>
          </w:tcPr>
          <w:p w14:paraId="7972945B" w14:textId="3C53C6EC" w:rsidR="000B51DA" w:rsidRPr="00E020C3" w:rsidRDefault="00EF4877" w:rsidP="00F91AA7">
            <w:pPr>
              <w:rPr>
                <w:rFonts w:asciiTheme="minorHAnsi" w:hAnsiTheme="minorHAnsi" w:cstheme="minorHAnsi"/>
                <w:iCs/>
                <w:sz w:val="22"/>
                <w:szCs w:val="22"/>
              </w:rPr>
            </w:pPr>
            <w:r>
              <w:rPr>
                <w:rFonts w:asciiTheme="minorHAnsi" w:hAnsiTheme="minorHAnsi" w:cstheme="minorHAnsi"/>
                <w:iCs/>
                <w:sz w:val="22"/>
                <w:szCs w:val="22"/>
              </w:rPr>
              <w:t>Non-Exempt</w:t>
            </w:r>
          </w:p>
        </w:tc>
      </w:tr>
    </w:tbl>
    <w:p w14:paraId="71D3400A" w14:textId="3254B371" w:rsidR="006A4302" w:rsidRDefault="006A4302">
      <w:pPr>
        <w:rPr>
          <w:rFonts w:asciiTheme="minorHAnsi" w:hAnsiTheme="minorHAnsi" w:cstheme="minorHAnsi"/>
          <w:sz w:val="22"/>
          <w:szCs w:val="22"/>
        </w:rPr>
      </w:pPr>
    </w:p>
    <w:p w14:paraId="6415734E" w14:textId="77777777" w:rsidR="00B85D41" w:rsidRPr="00E020C3" w:rsidRDefault="00B85D41">
      <w:pPr>
        <w:rPr>
          <w:rFonts w:asciiTheme="minorHAnsi" w:hAnsiTheme="minorHAnsi" w:cstheme="minorHAnsi"/>
          <w:sz w:val="22"/>
          <w:szCs w:val="22"/>
        </w:rPr>
      </w:pPr>
    </w:p>
    <w:p w14:paraId="219EC5C5" w14:textId="15AFC44E" w:rsidR="00160330" w:rsidRPr="00E020C3" w:rsidRDefault="00D23877" w:rsidP="0077728C">
      <w:pPr>
        <w:shd w:val="clear" w:color="auto" w:fill="E0E0E0"/>
        <w:rPr>
          <w:rFonts w:asciiTheme="minorHAnsi" w:hAnsiTheme="minorHAnsi" w:cstheme="minorHAnsi"/>
          <w:b/>
          <w:sz w:val="22"/>
          <w:szCs w:val="22"/>
        </w:rPr>
      </w:pPr>
      <w:r w:rsidRPr="00E020C3">
        <w:rPr>
          <w:rFonts w:asciiTheme="minorHAnsi" w:hAnsiTheme="minorHAnsi" w:cstheme="minorHAnsi"/>
          <w:b/>
          <w:sz w:val="22"/>
          <w:szCs w:val="22"/>
        </w:rPr>
        <w:t>Job</w:t>
      </w:r>
      <w:r w:rsidR="000D7812" w:rsidRPr="00E020C3">
        <w:rPr>
          <w:rFonts w:asciiTheme="minorHAnsi" w:hAnsiTheme="minorHAnsi" w:cstheme="minorHAnsi"/>
          <w:b/>
          <w:sz w:val="22"/>
          <w:szCs w:val="22"/>
        </w:rPr>
        <w:t xml:space="preserve"> </w:t>
      </w:r>
      <w:r w:rsidR="007D27E6" w:rsidRPr="00E020C3">
        <w:rPr>
          <w:rFonts w:asciiTheme="minorHAnsi" w:hAnsiTheme="minorHAnsi" w:cstheme="minorHAnsi"/>
          <w:b/>
          <w:sz w:val="22"/>
          <w:szCs w:val="22"/>
        </w:rPr>
        <w:t>Summary</w:t>
      </w:r>
    </w:p>
    <w:p w14:paraId="4061ADBC" w14:textId="2D74DF41" w:rsidR="00B52C5A" w:rsidRPr="00E020C3" w:rsidRDefault="00B52C5A">
      <w:pPr>
        <w:rPr>
          <w:rFonts w:asciiTheme="minorHAnsi" w:hAnsiTheme="minorHAnsi" w:cstheme="minorHAnsi"/>
          <w:sz w:val="22"/>
          <w:szCs w:val="22"/>
        </w:rPr>
      </w:pPr>
    </w:p>
    <w:p w14:paraId="5C8C82D8" w14:textId="26D5138E" w:rsidR="007D27E6" w:rsidRPr="00E020C3" w:rsidRDefault="00EF4877" w:rsidP="53E215FE">
      <w:pPr>
        <w:rPr>
          <w:rFonts w:asciiTheme="minorHAnsi" w:hAnsiTheme="minorHAnsi" w:cstheme="minorBidi"/>
          <w:sz w:val="22"/>
          <w:szCs w:val="22"/>
        </w:rPr>
      </w:pPr>
      <w:r>
        <w:rPr>
          <w:rFonts w:asciiTheme="minorHAnsi" w:hAnsiTheme="minorHAnsi" w:cstheme="minorBidi"/>
          <w:sz w:val="22"/>
          <w:szCs w:val="22"/>
        </w:rPr>
        <w:t xml:space="preserve">Ensures the smooth running of day-to-day operations </w:t>
      </w:r>
      <w:r w:rsidR="002B4C39">
        <w:rPr>
          <w:rFonts w:asciiTheme="minorHAnsi" w:hAnsiTheme="minorHAnsi" w:cstheme="minorBidi"/>
          <w:sz w:val="22"/>
          <w:szCs w:val="22"/>
        </w:rPr>
        <w:t>of the branch</w:t>
      </w:r>
      <w:r w:rsidR="00734B2F">
        <w:rPr>
          <w:rFonts w:asciiTheme="minorHAnsi" w:hAnsiTheme="minorHAnsi" w:cstheme="minorBidi"/>
          <w:sz w:val="22"/>
          <w:szCs w:val="22"/>
        </w:rPr>
        <w:t xml:space="preserve"> which includes overseeing and supervising staff and volunteers</w:t>
      </w:r>
      <w:r w:rsidR="002B4C39">
        <w:rPr>
          <w:rFonts w:asciiTheme="minorHAnsi" w:hAnsiTheme="minorHAnsi" w:cstheme="minorBidi"/>
          <w:sz w:val="22"/>
          <w:szCs w:val="22"/>
        </w:rPr>
        <w:t>.</w:t>
      </w:r>
      <w:r w:rsidR="00036256">
        <w:rPr>
          <w:rFonts w:asciiTheme="minorHAnsi" w:hAnsiTheme="minorHAnsi" w:cstheme="minorBidi"/>
          <w:sz w:val="22"/>
          <w:szCs w:val="22"/>
        </w:rPr>
        <w:t xml:space="preserve">  Provides direct service to the public.  Implements policy.  Plan</w:t>
      </w:r>
      <w:r w:rsidR="00DE1446">
        <w:rPr>
          <w:rFonts w:asciiTheme="minorHAnsi" w:hAnsiTheme="minorHAnsi" w:cstheme="minorBidi"/>
          <w:sz w:val="22"/>
          <w:szCs w:val="22"/>
        </w:rPr>
        <w:t xml:space="preserve">s and provides oversight of programming.  </w:t>
      </w:r>
      <w:r w:rsidR="1B714E2C" w:rsidRPr="53E215FE">
        <w:rPr>
          <w:rFonts w:asciiTheme="minorHAnsi" w:hAnsiTheme="minorHAnsi" w:cstheme="minorBidi"/>
          <w:sz w:val="22"/>
          <w:szCs w:val="22"/>
        </w:rPr>
        <w:t xml:space="preserve"> </w:t>
      </w:r>
    </w:p>
    <w:p w14:paraId="16DF9E54" w14:textId="1BC9BCF5" w:rsidR="007D27E6" w:rsidRPr="00E020C3" w:rsidRDefault="007D27E6">
      <w:pPr>
        <w:rPr>
          <w:rFonts w:asciiTheme="minorHAnsi" w:hAnsiTheme="minorHAnsi" w:cstheme="minorHAnsi"/>
          <w:sz w:val="22"/>
          <w:szCs w:val="22"/>
        </w:rPr>
      </w:pPr>
    </w:p>
    <w:p w14:paraId="457F72C5" w14:textId="5403BA8A" w:rsidR="007D27E6" w:rsidRPr="00E020C3" w:rsidRDefault="007D27E6" w:rsidP="007D27E6">
      <w:pPr>
        <w:shd w:val="clear" w:color="auto" w:fill="E0E0E0"/>
        <w:rPr>
          <w:rFonts w:asciiTheme="minorHAnsi" w:hAnsiTheme="minorHAnsi" w:cstheme="minorHAnsi"/>
          <w:b/>
          <w:sz w:val="22"/>
          <w:szCs w:val="22"/>
        </w:rPr>
      </w:pPr>
      <w:r w:rsidRPr="00E020C3">
        <w:rPr>
          <w:rFonts w:asciiTheme="minorHAnsi" w:hAnsiTheme="minorHAnsi" w:cstheme="minorHAnsi"/>
          <w:b/>
          <w:sz w:val="22"/>
          <w:szCs w:val="22"/>
        </w:rPr>
        <w:t>Duties and Responsibilities</w:t>
      </w:r>
      <w:r w:rsidR="00BC7975">
        <w:rPr>
          <w:rFonts w:asciiTheme="minorHAnsi" w:hAnsiTheme="minorHAnsi" w:cstheme="minorHAnsi"/>
          <w:b/>
          <w:sz w:val="22"/>
          <w:szCs w:val="22"/>
        </w:rPr>
        <w:t xml:space="preserve"> </w:t>
      </w:r>
    </w:p>
    <w:p w14:paraId="3E11A1F8" w14:textId="790F6504" w:rsidR="007D27E6" w:rsidRPr="00E020C3" w:rsidRDefault="007D27E6">
      <w:pPr>
        <w:rPr>
          <w:rFonts w:asciiTheme="minorHAnsi" w:hAnsiTheme="minorHAnsi" w:cstheme="minorHAnsi"/>
          <w:sz w:val="22"/>
          <w:szCs w:val="22"/>
        </w:rPr>
      </w:pPr>
    </w:p>
    <w:p w14:paraId="5099C274" w14:textId="0BE00DA7" w:rsidR="00E64173" w:rsidRPr="0047392F" w:rsidRDefault="00B323AE">
      <w:pPr>
        <w:rPr>
          <w:rFonts w:asciiTheme="minorHAnsi" w:hAnsiTheme="minorHAnsi" w:cstheme="minorHAnsi"/>
          <w:b/>
          <w:bCs/>
          <w:sz w:val="22"/>
          <w:szCs w:val="22"/>
        </w:rPr>
      </w:pPr>
      <w:r>
        <w:rPr>
          <w:rFonts w:asciiTheme="minorHAnsi" w:hAnsiTheme="minorHAnsi" w:cstheme="minorHAnsi"/>
          <w:b/>
          <w:bCs/>
          <w:sz w:val="22"/>
          <w:szCs w:val="22"/>
        </w:rPr>
        <w:t>Management</w:t>
      </w:r>
    </w:p>
    <w:p w14:paraId="634FC574" w14:textId="11ECE859" w:rsidR="0047392F" w:rsidRDefault="00095B16"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Supervises the work of branch staff, arranges schedules, monitors workflow, conducts performance evaluations and models expected behavior and competencies</w:t>
      </w:r>
    </w:p>
    <w:p w14:paraId="489A521B" w14:textId="16D65479" w:rsidR="00A12F95" w:rsidRDefault="00A12F95"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Stays current with trends in literature and library services</w:t>
      </w:r>
    </w:p>
    <w:p w14:paraId="3773686B" w14:textId="0EAC308D" w:rsidR="00A12F95" w:rsidRDefault="00A12F95"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Interprets library rules and policies to the public and staff</w:t>
      </w:r>
    </w:p>
    <w:p w14:paraId="64B93573" w14:textId="053EA0FF" w:rsidR="00EF61AC" w:rsidRDefault="00E726EC"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Assures compliance with Massanutten Regional Library</w:t>
      </w:r>
      <w:r w:rsidR="00266734">
        <w:rPr>
          <w:rFonts w:asciiTheme="minorHAnsi" w:hAnsiTheme="minorHAnsi" w:cstheme="minorHAnsi"/>
          <w:sz w:val="22"/>
          <w:szCs w:val="22"/>
        </w:rPr>
        <w:t xml:space="preserve"> system policies and procedures</w:t>
      </w:r>
    </w:p>
    <w:p w14:paraId="3E1F4867" w14:textId="4700B67B" w:rsidR="00C67D52" w:rsidRDefault="00C67D52"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Maintains </w:t>
      </w:r>
      <w:r w:rsidR="003C170B">
        <w:rPr>
          <w:rFonts w:asciiTheme="minorHAnsi" w:hAnsiTheme="minorHAnsi" w:cstheme="minorHAnsi"/>
          <w:sz w:val="22"/>
          <w:szCs w:val="22"/>
        </w:rPr>
        <w:t>an attractive,</w:t>
      </w:r>
      <w:r w:rsidR="00EE3924">
        <w:rPr>
          <w:rFonts w:asciiTheme="minorHAnsi" w:hAnsiTheme="minorHAnsi" w:cstheme="minorHAnsi"/>
          <w:sz w:val="22"/>
          <w:szCs w:val="22"/>
        </w:rPr>
        <w:t xml:space="preserve"> welcoming, well-stocked branch</w:t>
      </w:r>
    </w:p>
    <w:p w14:paraId="27915195" w14:textId="2A07CA22" w:rsidR="00992135" w:rsidRDefault="00992135" w:rsidP="00992135">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Communicates with the Library Director regarding the operations at the branch</w:t>
      </w:r>
    </w:p>
    <w:p w14:paraId="629AEB6C" w14:textId="693AD736" w:rsidR="00992135" w:rsidRDefault="00992135" w:rsidP="00992135">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Interprets library rules and policies to the public and staff and resolves issues in a timely, consistent, and fair manner</w:t>
      </w:r>
    </w:p>
    <w:p w14:paraId="04B56251" w14:textId="75AF1402" w:rsidR="005F3F65" w:rsidRDefault="005F3F65"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Keeps </w:t>
      </w:r>
      <w:r w:rsidR="002A5B9C">
        <w:rPr>
          <w:rFonts w:asciiTheme="minorHAnsi" w:hAnsiTheme="minorHAnsi" w:cstheme="minorHAnsi"/>
          <w:sz w:val="22"/>
          <w:szCs w:val="22"/>
        </w:rPr>
        <w:t xml:space="preserve">equipment in good working order and the facility in good repair (by working with the </w:t>
      </w:r>
      <w:r w:rsidR="00A12F95">
        <w:rPr>
          <w:rFonts w:asciiTheme="minorHAnsi" w:hAnsiTheme="minorHAnsi" w:cstheme="minorHAnsi"/>
          <w:sz w:val="22"/>
          <w:szCs w:val="22"/>
        </w:rPr>
        <w:t>a</w:t>
      </w:r>
      <w:r w:rsidR="007F510C">
        <w:rPr>
          <w:rFonts w:asciiTheme="minorHAnsi" w:hAnsiTheme="minorHAnsi" w:cstheme="minorHAnsi"/>
          <w:sz w:val="22"/>
          <w:szCs w:val="22"/>
        </w:rPr>
        <w:t xml:space="preserve">dministrative </w:t>
      </w:r>
      <w:r w:rsidR="00A12F95">
        <w:rPr>
          <w:rFonts w:asciiTheme="minorHAnsi" w:hAnsiTheme="minorHAnsi" w:cstheme="minorHAnsi"/>
          <w:sz w:val="22"/>
          <w:szCs w:val="22"/>
        </w:rPr>
        <w:t>t</w:t>
      </w:r>
      <w:r w:rsidR="007F510C">
        <w:rPr>
          <w:rFonts w:asciiTheme="minorHAnsi" w:hAnsiTheme="minorHAnsi" w:cstheme="minorHAnsi"/>
          <w:sz w:val="22"/>
          <w:szCs w:val="22"/>
        </w:rPr>
        <w:t>eam</w:t>
      </w:r>
      <w:r w:rsidR="002A5B9C">
        <w:rPr>
          <w:rFonts w:asciiTheme="minorHAnsi" w:hAnsiTheme="minorHAnsi" w:cstheme="minorHAnsi"/>
          <w:sz w:val="22"/>
          <w:szCs w:val="22"/>
        </w:rPr>
        <w:t>, libra</w:t>
      </w:r>
      <w:r w:rsidR="00EE3924">
        <w:rPr>
          <w:rFonts w:asciiTheme="minorHAnsi" w:hAnsiTheme="minorHAnsi" w:cstheme="minorHAnsi"/>
          <w:sz w:val="22"/>
          <w:szCs w:val="22"/>
        </w:rPr>
        <w:t>ry board, town officials, etc.)</w:t>
      </w:r>
    </w:p>
    <w:p w14:paraId="4FC78CF4" w14:textId="2F0DDBA4" w:rsidR="002F219C" w:rsidRPr="000B0D2A" w:rsidRDefault="00F933E1" w:rsidP="00DD7B15">
      <w:pPr>
        <w:pStyle w:val="ListParagraph"/>
        <w:numPr>
          <w:ilvl w:val="0"/>
          <w:numId w:val="22"/>
        </w:numPr>
      </w:pPr>
      <w:r w:rsidRPr="002F219C">
        <w:rPr>
          <w:rFonts w:asciiTheme="minorHAnsi" w:hAnsiTheme="minorHAnsi" w:cstheme="minorHAnsi"/>
          <w:sz w:val="22"/>
          <w:szCs w:val="22"/>
        </w:rPr>
        <w:t xml:space="preserve">Selects, trains, supervises, evaluates </w:t>
      </w:r>
      <w:r w:rsidR="002F219C" w:rsidRPr="002F219C">
        <w:rPr>
          <w:rFonts w:asciiTheme="minorHAnsi" w:hAnsiTheme="minorHAnsi" w:cstheme="minorHAnsi"/>
          <w:sz w:val="22"/>
          <w:szCs w:val="22"/>
        </w:rPr>
        <w:t>and disciplines reporting employees as needed</w:t>
      </w:r>
    </w:p>
    <w:p w14:paraId="17DAE1E4" w14:textId="45ADDE1D" w:rsidR="000B0D2A" w:rsidRDefault="000B0D2A" w:rsidP="000B0D2A">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Facilitates regular branch staff meetings and one-on-one meetings</w:t>
      </w:r>
    </w:p>
    <w:p w14:paraId="7A792408" w14:textId="3E0B6C64" w:rsidR="009B2148" w:rsidRDefault="00774E59"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Performs administrative record keeping and reporting, including fina</w:t>
      </w:r>
      <w:r w:rsidR="009B2148">
        <w:rPr>
          <w:rFonts w:asciiTheme="minorHAnsi" w:hAnsiTheme="minorHAnsi" w:cstheme="minorHAnsi"/>
          <w:sz w:val="22"/>
          <w:szCs w:val="22"/>
        </w:rPr>
        <w:t>ncial and statistical reports</w:t>
      </w:r>
    </w:p>
    <w:p w14:paraId="28C88D68" w14:textId="4E960BE4" w:rsidR="00774E59" w:rsidRDefault="00774E59"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Presents report</w:t>
      </w:r>
      <w:r w:rsidR="007827F4">
        <w:rPr>
          <w:rFonts w:asciiTheme="minorHAnsi" w:hAnsiTheme="minorHAnsi" w:cstheme="minorHAnsi"/>
          <w:sz w:val="22"/>
          <w:szCs w:val="22"/>
        </w:rPr>
        <w:t xml:space="preserve">s </w:t>
      </w:r>
      <w:r w:rsidR="00EE3924">
        <w:rPr>
          <w:rFonts w:asciiTheme="minorHAnsi" w:hAnsiTheme="minorHAnsi" w:cstheme="minorHAnsi"/>
          <w:sz w:val="22"/>
          <w:szCs w:val="22"/>
        </w:rPr>
        <w:t>at local library board meetings</w:t>
      </w:r>
      <w:r w:rsidR="009B2148">
        <w:rPr>
          <w:rFonts w:asciiTheme="minorHAnsi" w:hAnsiTheme="minorHAnsi" w:cstheme="minorHAnsi"/>
          <w:sz w:val="22"/>
          <w:szCs w:val="22"/>
        </w:rPr>
        <w:t xml:space="preserve"> and speaks to community groups</w:t>
      </w:r>
    </w:p>
    <w:p w14:paraId="03185F30" w14:textId="0F4D6133" w:rsidR="007827F4" w:rsidRDefault="007827F4"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Supervises the daily money collection, including </w:t>
      </w:r>
      <w:r w:rsidR="005F3F65">
        <w:rPr>
          <w:rFonts w:asciiTheme="minorHAnsi" w:hAnsiTheme="minorHAnsi" w:cstheme="minorHAnsi"/>
          <w:sz w:val="22"/>
          <w:szCs w:val="22"/>
        </w:rPr>
        <w:t>its safekeeping and appropriate delive</w:t>
      </w:r>
      <w:r w:rsidR="00A12F95">
        <w:rPr>
          <w:rFonts w:asciiTheme="minorHAnsi" w:hAnsiTheme="minorHAnsi" w:cstheme="minorHAnsi"/>
          <w:sz w:val="22"/>
          <w:szCs w:val="22"/>
        </w:rPr>
        <w:t>ry to the a</w:t>
      </w:r>
      <w:r w:rsidR="00EE3924">
        <w:rPr>
          <w:rFonts w:asciiTheme="minorHAnsi" w:hAnsiTheme="minorHAnsi" w:cstheme="minorHAnsi"/>
          <w:sz w:val="22"/>
          <w:szCs w:val="22"/>
        </w:rPr>
        <w:t xml:space="preserve">dministration </w:t>
      </w:r>
      <w:r w:rsidR="00A12F95">
        <w:rPr>
          <w:rFonts w:asciiTheme="minorHAnsi" w:hAnsiTheme="minorHAnsi" w:cstheme="minorHAnsi"/>
          <w:sz w:val="22"/>
          <w:szCs w:val="22"/>
        </w:rPr>
        <w:t>o</w:t>
      </w:r>
      <w:r w:rsidR="00EE3924">
        <w:rPr>
          <w:rFonts w:asciiTheme="minorHAnsi" w:hAnsiTheme="minorHAnsi" w:cstheme="minorHAnsi"/>
          <w:sz w:val="22"/>
          <w:szCs w:val="22"/>
        </w:rPr>
        <w:t>ffice</w:t>
      </w:r>
      <w:r w:rsidR="00A12F95">
        <w:rPr>
          <w:rFonts w:asciiTheme="minorHAnsi" w:hAnsiTheme="minorHAnsi" w:cstheme="minorHAnsi"/>
          <w:sz w:val="22"/>
          <w:szCs w:val="22"/>
        </w:rPr>
        <w:t xml:space="preserve"> at Central Library</w:t>
      </w:r>
    </w:p>
    <w:p w14:paraId="269692E8" w14:textId="4552D367" w:rsidR="00A12F95" w:rsidRDefault="00A12F95"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Coordinates programs and activities and communicates with school librarians, teachers, parents’ groups and community organizations</w:t>
      </w:r>
    </w:p>
    <w:p w14:paraId="1584FBF3" w14:textId="43403DBF" w:rsidR="00A12F95" w:rsidRDefault="00A12F95" w:rsidP="0047392F">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Participates in the near-term and long range planning of library services</w:t>
      </w:r>
    </w:p>
    <w:p w14:paraId="634B36F5" w14:textId="5C18C040" w:rsidR="008944A8" w:rsidRDefault="008944A8" w:rsidP="008944A8">
      <w:pPr>
        <w:pStyle w:val="ListParagraph"/>
        <w:numPr>
          <w:ilvl w:val="0"/>
          <w:numId w:val="13"/>
        </w:numPr>
        <w:rPr>
          <w:rFonts w:asciiTheme="minorHAnsi" w:hAnsiTheme="minorHAnsi" w:cstheme="minorHAnsi"/>
          <w:sz w:val="22"/>
          <w:szCs w:val="22"/>
        </w:rPr>
      </w:pPr>
      <w:r w:rsidRPr="007B42B1">
        <w:rPr>
          <w:rFonts w:asciiTheme="minorHAnsi" w:hAnsiTheme="minorHAnsi" w:cstheme="minorHAnsi"/>
          <w:sz w:val="22"/>
          <w:szCs w:val="22"/>
        </w:rPr>
        <w:lastRenderedPageBreak/>
        <w:t xml:space="preserve">Schedules staff and plans workflow to ensure adequate </w:t>
      </w:r>
      <w:r>
        <w:rPr>
          <w:rFonts w:asciiTheme="minorHAnsi" w:hAnsiTheme="minorHAnsi" w:cstheme="minorHAnsi"/>
          <w:sz w:val="22"/>
          <w:szCs w:val="22"/>
        </w:rPr>
        <w:t>staffing coverage</w:t>
      </w:r>
    </w:p>
    <w:p w14:paraId="301E2946" w14:textId="019E09ED" w:rsidR="008768E2" w:rsidRDefault="008768E2" w:rsidP="008768E2">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Makes budget recommendations for the branch and administers the approved budget</w:t>
      </w:r>
    </w:p>
    <w:p w14:paraId="18629A5A" w14:textId="77777777" w:rsidR="008768E2" w:rsidRPr="008768E2" w:rsidRDefault="008768E2" w:rsidP="008768E2">
      <w:pPr>
        <w:ind w:left="360"/>
        <w:rPr>
          <w:rFonts w:asciiTheme="minorHAnsi" w:hAnsiTheme="minorHAnsi" w:cstheme="minorHAnsi"/>
          <w:sz w:val="22"/>
          <w:szCs w:val="22"/>
        </w:rPr>
      </w:pPr>
    </w:p>
    <w:p w14:paraId="24600C1E" w14:textId="77777777" w:rsidR="00992135" w:rsidRDefault="00992135" w:rsidP="00FD13A0">
      <w:pPr>
        <w:rPr>
          <w:rFonts w:asciiTheme="minorHAnsi" w:hAnsiTheme="minorHAnsi" w:cstheme="minorHAnsi"/>
          <w:b/>
          <w:bCs/>
          <w:sz w:val="22"/>
          <w:szCs w:val="22"/>
        </w:rPr>
      </w:pPr>
    </w:p>
    <w:p w14:paraId="099CB74E" w14:textId="7E8DE390" w:rsidR="00FD13A0" w:rsidRPr="00FD13A0" w:rsidRDefault="001146FE" w:rsidP="00FD13A0">
      <w:pPr>
        <w:rPr>
          <w:rFonts w:asciiTheme="minorHAnsi" w:hAnsiTheme="minorHAnsi" w:cstheme="minorHAnsi"/>
          <w:b/>
          <w:bCs/>
          <w:sz w:val="22"/>
          <w:szCs w:val="22"/>
        </w:rPr>
      </w:pPr>
      <w:r>
        <w:rPr>
          <w:rFonts w:asciiTheme="minorHAnsi" w:hAnsiTheme="minorHAnsi" w:cstheme="minorHAnsi"/>
          <w:b/>
          <w:bCs/>
          <w:sz w:val="22"/>
          <w:szCs w:val="22"/>
        </w:rPr>
        <w:t xml:space="preserve">Public </w:t>
      </w:r>
      <w:r w:rsidR="00FD13A0" w:rsidRPr="00FD13A0">
        <w:rPr>
          <w:rFonts w:asciiTheme="minorHAnsi" w:hAnsiTheme="minorHAnsi" w:cstheme="minorHAnsi"/>
          <w:b/>
          <w:bCs/>
          <w:sz w:val="22"/>
          <w:szCs w:val="22"/>
        </w:rPr>
        <w:t>Service</w:t>
      </w:r>
    </w:p>
    <w:p w14:paraId="45A06BD2" w14:textId="0C9BB672" w:rsidR="00266734" w:rsidRDefault="000713B6"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Initiates contacts in the community and works with </w:t>
      </w:r>
      <w:r w:rsidR="008944A8">
        <w:rPr>
          <w:rFonts w:asciiTheme="minorHAnsi" w:hAnsiTheme="minorHAnsi" w:cstheme="minorHAnsi"/>
          <w:sz w:val="22"/>
          <w:szCs w:val="22"/>
        </w:rPr>
        <w:t>partner</w:t>
      </w:r>
      <w:r w:rsidR="00BE39CF">
        <w:rPr>
          <w:rFonts w:asciiTheme="minorHAnsi" w:hAnsiTheme="minorHAnsi" w:cstheme="minorHAnsi"/>
          <w:sz w:val="22"/>
          <w:szCs w:val="22"/>
        </w:rPr>
        <w:t xml:space="preserve"> organizations in library </w:t>
      </w:r>
      <w:r>
        <w:rPr>
          <w:rFonts w:asciiTheme="minorHAnsi" w:hAnsiTheme="minorHAnsi" w:cstheme="minorHAnsi"/>
          <w:sz w:val="22"/>
          <w:szCs w:val="22"/>
        </w:rPr>
        <w:t>connected</w:t>
      </w:r>
      <w:r w:rsidR="005E7863">
        <w:rPr>
          <w:rFonts w:asciiTheme="minorHAnsi" w:hAnsiTheme="minorHAnsi" w:cstheme="minorHAnsi"/>
          <w:sz w:val="22"/>
          <w:szCs w:val="22"/>
        </w:rPr>
        <w:t xml:space="preserve"> programs</w:t>
      </w:r>
      <w:r w:rsidR="00972715">
        <w:rPr>
          <w:rFonts w:asciiTheme="minorHAnsi" w:hAnsiTheme="minorHAnsi" w:cstheme="minorHAnsi"/>
          <w:sz w:val="22"/>
          <w:szCs w:val="22"/>
        </w:rPr>
        <w:t xml:space="preserve"> </w:t>
      </w:r>
    </w:p>
    <w:p w14:paraId="47F80B57" w14:textId="7264535A" w:rsidR="00FD13A0" w:rsidRDefault="00972715"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Forms partnerships with neighborhood </w:t>
      </w:r>
      <w:r w:rsidR="007D2C46">
        <w:rPr>
          <w:rFonts w:asciiTheme="minorHAnsi" w:hAnsiTheme="minorHAnsi" w:cstheme="minorHAnsi"/>
          <w:sz w:val="22"/>
          <w:szCs w:val="22"/>
        </w:rPr>
        <w:t>organizations and businesses for the enrichment of the comm</w:t>
      </w:r>
      <w:r w:rsidR="00EE3924">
        <w:rPr>
          <w:rFonts w:asciiTheme="minorHAnsi" w:hAnsiTheme="minorHAnsi" w:cstheme="minorHAnsi"/>
          <w:sz w:val="22"/>
          <w:szCs w:val="22"/>
        </w:rPr>
        <w:t>unities that the library serves</w:t>
      </w:r>
    </w:p>
    <w:p w14:paraId="0DDE8AE0" w14:textId="2556A406" w:rsidR="00A12F95" w:rsidRDefault="00A12F95"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Assists patrons in selection of reading materials through knowledge of the collection and current literature</w:t>
      </w:r>
    </w:p>
    <w:p w14:paraId="58E2D78B" w14:textId="272D6DA3" w:rsidR="00190358" w:rsidRDefault="00190358"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Performs regular circulation and library duties </w:t>
      </w:r>
      <w:r w:rsidR="00EE3924">
        <w:rPr>
          <w:rFonts w:asciiTheme="minorHAnsi" w:hAnsiTheme="minorHAnsi" w:cstheme="minorHAnsi"/>
          <w:sz w:val="22"/>
          <w:szCs w:val="22"/>
        </w:rPr>
        <w:t>including working on the desk</w:t>
      </w:r>
    </w:p>
    <w:p w14:paraId="14D3D052" w14:textId="69416A4F" w:rsidR="009B2148" w:rsidRDefault="009B2148"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Provides prompt and courteous assistance to patrons</w:t>
      </w:r>
    </w:p>
    <w:p w14:paraId="3BF20972" w14:textId="04A46DB2" w:rsidR="00C02D31" w:rsidRPr="00C02D31" w:rsidRDefault="00C02D31" w:rsidP="00C02D31">
      <w:pPr>
        <w:pStyle w:val="ListParagraph"/>
        <w:numPr>
          <w:ilvl w:val="0"/>
          <w:numId w:val="14"/>
        </w:numPr>
        <w:rPr>
          <w:rFonts w:asciiTheme="minorHAnsi" w:hAnsiTheme="minorHAnsi" w:cstheme="minorHAnsi"/>
          <w:sz w:val="22"/>
          <w:szCs w:val="22"/>
        </w:rPr>
      </w:pPr>
      <w:r w:rsidRPr="00DC351A">
        <w:rPr>
          <w:rFonts w:asciiTheme="minorHAnsi" w:hAnsiTheme="minorHAnsi" w:cstheme="minorHAnsi"/>
          <w:sz w:val="22"/>
          <w:szCs w:val="22"/>
        </w:rPr>
        <w:t>Conducts library tours fo</w:t>
      </w:r>
      <w:r>
        <w:rPr>
          <w:rFonts w:asciiTheme="minorHAnsi" w:hAnsiTheme="minorHAnsi" w:cstheme="minorHAnsi"/>
          <w:sz w:val="22"/>
          <w:szCs w:val="22"/>
        </w:rPr>
        <w:t>r youth including school visits</w:t>
      </w:r>
    </w:p>
    <w:p w14:paraId="2E160803" w14:textId="4B5415D2" w:rsidR="00BA521C" w:rsidRDefault="00BA521C"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May assist in developing </w:t>
      </w:r>
      <w:r w:rsidR="00EE3924">
        <w:rPr>
          <w:rFonts w:asciiTheme="minorHAnsi" w:hAnsiTheme="minorHAnsi" w:cstheme="minorHAnsi"/>
          <w:sz w:val="22"/>
          <w:szCs w:val="22"/>
        </w:rPr>
        <w:t>outreach materials</w:t>
      </w:r>
    </w:p>
    <w:p w14:paraId="7186CE8A" w14:textId="77777777" w:rsidR="00BE39CF" w:rsidRDefault="00BE39CF" w:rsidP="00BE39CF">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Answers in-depth questions about library services and online resources</w:t>
      </w:r>
    </w:p>
    <w:p w14:paraId="090C5989" w14:textId="2491E0A3" w:rsidR="00A12F95" w:rsidRDefault="00A12F95"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Instructs patrons in the use of the library catalog and library resources, such as online databases, downloadable media, and the internet</w:t>
      </w:r>
    </w:p>
    <w:p w14:paraId="0B6392FA" w14:textId="1E535C08" w:rsidR="00A12F95" w:rsidRDefault="00A12F95"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Assists patrons with the use of public computers and other electronic devices to access library services</w:t>
      </w:r>
    </w:p>
    <w:p w14:paraId="57D2B65D" w14:textId="26F0FC1E" w:rsidR="00EE3924" w:rsidRDefault="00EE3924" w:rsidP="00FD13A0">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Helps resolve equipment malfunctions affecting computers and printers</w:t>
      </w:r>
    </w:p>
    <w:p w14:paraId="03216B59" w14:textId="0D984280" w:rsidR="002F08CD" w:rsidRPr="00A12F95" w:rsidRDefault="002F08CD" w:rsidP="002F08CD">
      <w:pPr>
        <w:pStyle w:val="ListParagraph"/>
        <w:numPr>
          <w:ilvl w:val="0"/>
          <w:numId w:val="14"/>
        </w:numPr>
        <w:rPr>
          <w:rFonts w:asciiTheme="minorHAnsi" w:hAnsiTheme="minorHAnsi" w:cstheme="minorHAnsi"/>
          <w:b/>
          <w:bCs/>
          <w:sz w:val="22"/>
          <w:szCs w:val="22"/>
        </w:rPr>
      </w:pPr>
      <w:r w:rsidRPr="00A938F4">
        <w:rPr>
          <w:rFonts w:asciiTheme="minorHAnsi" w:hAnsiTheme="minorHAnsi" w:cstheme="minorHAnsi"/>
          <w:sz w:val="22"/>
          <w:szCs w:val="22"/>
        </w:rPr>
        <w:t>Performs transactions with patrons and collects various fees by handling cash and using point of sale system</w:t>
      </w:r>
    </w:p>
    <w:p w14:paraId="253BEE43" w14:textId="536EBF13" w:rsidR="00A12F95" w:rsidRPr="009055E2" w:rsidRDefault="00A12F95" w:rsidP="002F08CD">
      <w:pPr>
        <w:pStyle w:val="ListParagraph"/>
        <w:numPr>
          <w:ilvl w:val="0"/>
          <w:numId w:val="14"/>
        </w:numPr>
        <w:rPr>
          <w:rFonts w:asciiTheme="minorHAnsi" w:hAnsiTheme="minorHAnsi" w:cstheme="minorHAnsi"/>
          <w:b/>
          <w:bCs/>
          <w:sz w:val="22"/>
          <w:szCs w:val="22"/>
        </w:rPr>
      </w:pPr>
      <w:r>
        <w:rPr>
          <w:rFonts w:asciiTheme="minorHAnsi" w:hAnsiTheme="minorHAnsi" w:cstheme="minorHAnsi"/>
          <w:sz w:val="22"/>
          <w:szCs w:val="22"/>
        </w:rPr>
        <w:t>Shelves material and keeps the collection in good order</w:t>
      </w:r>
    </w:p>
    <w:p w14:paraId="780D9411" w14:textId="1950740D" w:rsidR="009055E2" w:rsidRPr="00A938F4" w:rsidRDefault="009055E2" w:rsidP="002F08CD">
      <w:pPr>
        <w:pStyle w:val="ListParagraph"/>
        <w:numPr>
          <w:ilvl w:val="0"/>
          <w:numId w:val="14"/>
        </w:numPr>
        <w:rPr>
          <w:rFonts w:asciiTheme="minorHAnsi" w:hAnsiTheme="minorHAnsi" w:cstheme="minorHAnsi"/>
          <w:b/>
          <w:bCs/>
          <w:sz w:val="22"/>
          <w:szCs w:val="22"/>
        </w:rPr>
      </w:pPr>
      <w:r>
        <w:rPr>
          <w:rFonts w:asciiTheme="minorHAnsi" w:hAnsiTheme="minorHAnsi" w:cstheme="minorHAnsi"/>
          <w:sz w:val="22"/>
          <w:szCs w:val="22"/>
        </w:rPr>
        <w:t>Works evenings and/or weekends</w:t>
      </w:r>
    </w:p>
    <w:p w14:paraId="65736675" w14:textId="77777777" w:rsidR="00B323AE" w:rsidRDefault="00B323AE" w:rsidP="00B323AE">
      <w:pPr>
        <w:rPr>
          <w:rFonts w:asciiTheme="minorHAnsi" w:hAnsiTheme="minorHAnsi" w:cstheme="minorHAnsi"/>
          <w:sz w:val="22"/>
          <w:szCs w:val="22"/>
        </w:rPr>
      </w:pPr>
    </w:p>
    <w:p w14:paraId="7B8A7ABE" w14:textId="08025005" w:rsidR="00B323AE" w:rsidRPr="00B323AE" w:rsidRDefault="00B323AE" w:rsidP="00B323AE">
      <w:pPr>
        <w:rPr>
          <w:rFonts w:asciiTheme="minorHAnsi" w:hAnsiTheme="minorHAnsi" w:cstheme="minorHAnsi"/>
          <w:b/>
          <w:bCs/>
          <w:sz w:val="22"/>
          <w:szCs w:val="22"/>
        </w:rPr>
      </w:pPr>
      <w:r w:rsidRPr="00B323AE">
        <w:rPr>
          <w:rFonts w:asciiTheme="minorHAnsi" w:hAnsiTheme="minorHAnsi" w:cstheme="minorHAnsi"/>
          <w:b/>
          <w:bCs/>
          <w:sz w:val="22"/>
          <w:szCs w:val="22"/>
        </w:rPr>
        <w:t>Programming</w:t>
      </w:r>
    </w:p>
    <w:p w14:paraId="6AE6BB78" w14:textId="5990F86C" w:rsidR="001146FE" w:rsidRDefault="008A3DA3" w:rsidP="00B323A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Creates</w:t>
      </w:r>
      <w:r w:rsidR="000B0D2A">
        <w:rPr>
          <w:rFonts w:asciiTheme="minorHAnsi" w:hAnsiTheme="minorHAnsi" w:cstheme="minorHAnsi"/>
          <w:sz w:val="22"/>
          <w:szCs w:val="22"/>
        </w:rPr>
        <w:t>, conducts</w:t>
      </w:r>
      <w:r>
        <w:rPr>
          <w:rFonts w:asciiTheme="minorHAnsi" w:hAnsiTheme="minorHAnsi" w:cstheme="minorHAnsi"/>
          <w:sz w:val="22"/>
          <w:szCs w:val="22"/>
        </w:rPr>
        <w:t xml:space="preserve"> and adjusts programming</w:t>
      </w:r>
      <w:r w:rsidR="00721C6D">
        <w:rPr>
          <w:rFonts w:asciiTheme="minorHAnsi" w:hAnsiTheme="minorHAnsi" w:cstheme="minorHAnsi"/>
          <w:sz w:val="22"/>
          <w:szCs w:val="22"/>
        </w:rPr>
        <w:t xml:space="preserve"> in response to</w:t>
      </w:r>
      <w:r w:rsidR="0039662C">
        <w:rPr>
          <w:rFonts w:asciiTheme="minorHAnsi" w:hAnsiTheme="minorHAnsi" w:cstheme="minorHAnsi"/>
          <w:sz w:val="22"/>
          <w:szCs w:val="22"/>
        </w:rPr>
        <w:t xml:space="preserve"> community conditions and needs</w:t>
      </w:r>
    </w:p>
    <w:p w14:paraId="30B2E51A" w14:textId="7EFE5E71" w:rsidR="001146FE" w:rsidRDefault="001146FE" w:rsidP="001146FE">
      <w:pPr>
        <w:pStyle w:val="ListParagraph"/>
        <w:numPr>
          <w:ilvl w:val="0"/>
          <w:numId w:val="15"/>
        </w:numPr>
        <w:rPr>
          <w:rFonts w:asciiTheme="minorHAnsi" w:hAnsiTheme="minorHAnsi" w:cstheme="minorHAnsi"/>
          <w:sz w:val="22"/>
          <w:szCs w:val="22"/>
        </w:rPr>
      </w:pPr>
      <w:r w:rsidRPr="00E4594B">
        <w:rPr>
          <w:rFonts w:asciiTheme="minorHAnsi" w:hAnsiTheme="minorHAnsi" w:cstheme="minorHAnsi"/>
          <w:sz w:val="22"/>
          <w:szCs w:val="22"/>
        </w:rPr>
        <w:t xml:space="preserve">Works with the Director </w:t>
      </w:r>
      <w:r w:rsidR="002F219C">
        <w:rPr>
          <w:rFonts w:asciiTheme="minorHAnsi" w:hAnsiTheme="minorHAnsi" w:cstheme="minorHAnsi"/>
          <w:sz w:val="22"/>
          <w:szCs w:val="22"/>
        </w:rPr>
        <w:t xml:space="preserve">of Advancement </w:t>
      </w:r>
      <w:r w:rsidRPr="00E4594B">
        <w:rPr>
          <w:rFonts w:asciiTheme="minorHAnsi" w:hAnsiTheme="minorHAnsi" w:cstheme="minorHAnsi"/>
          <w:sz w:val="22"/>
          <w:szCs w:val="22"/>
        </w:rPr>
        <w:t xml:space="preserve">to coordinate </w:t>
      </w:r>
      <w:r w:rsidR="0039662C">
        <w:rPr>
          <w:rFonts w:asciiTheme="minorHAnsi" w:hAnsiTheme="minorHAnsi" w:cstheme="minorHAnsi"/>
          <w:sz w:val="22"/>
          <w:szCs w:val="22"/>
        </w:rPr>
        <w:t>promotion of library program</w:t>
      </w:r>
      <w:r w:rsidR="00A12F95">
        <w:rPr>
          <w:rFonts w:asciiTheme="minorHAnsi" w:hAnsiTheme="minorHAnsi" w:cstheme="minorHAnsi"/>
          <w:sz w:val="22"/>
          <w:szCs w:val="22"/>
        </w:rPr>
        <w:t>s</w:t>
      </w:r>
    </w:p>
    <w:p w14:paraId="1C4CAD2A" w14:textId="5143EF5D" w:rsidR="00B323AE" w:rsidRDefault="001D3F6F" w:rsidP="00B323A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Follows marketing </w:t>
      </w:r>
      <w:r w:rsidR="00E93D20">
        <w:rPr>
          <w:rFonts w:asciiTheme="minorHAnsi" w:hAnsiTheme="minorHAnsi" w:cstheme="minorHAnsi"/>
          <w:sz w:val="22"/>
          <w:szCs w:val="22"/>
        </w:rPr>
        <w:t>and publicity proc</w:t>
      </w:r>
      <w:r w:rsidR="0039662C">
        <w:rPr>
          <w:rFonts w:asciiTheme="minorHAnsi" w:hAnsiTheme="minorHAnsi" w:cstheme="minorHAnsi"/>
          <w:sz w:val="22"/>
          <w:szCs w:val="22"/>
        </w:rPr>
        <w:t>edures and deadlines</w:t>
      </w:r>
    </w:p>
    <w:p w14:paraId="3648833C" w14:textId="0522A61F" w:rsidR="0039662C" w:rsidRDefault="00B03C5F" w:rsidP="00B323A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Promotes system-wide programming and services such as e-books, databases, student access card</w:t>
      </w:r>
      <w:r w:rsidR="00384BCC">
        <w:rPr>
          <w:rFonts w:asciiTheme="minorHAnsi" w:hAnsiTheme="minorHAnsi" w:cstheme="minorHAnsi"/>
          <w:sz w:val="22"/>
          <w:szCs w:val="22"/>
        </w:rPr>
        <w:t>s, etc.</w:t>
      </w:r>
      <w:r w:rsidR="00DF745C">
        <w:rPr>
          <w:rFonts w:asciiTheme="minorHAnsi" w:hAnsiTheme="minorHAnsi" w:cstheme="minorHAnsi"/>
          <w:sz w:val="22"/>
          <w:szCs w:val="22"/>
        </w:rPr>
        <w:t xml:space="preserve">  </w:t>
      </w:r>
    </w:p>
    <w:p w14:paraId="7B7364E1" w14:textId="77777777" w:rsidR="008944A8" w:rsidRPr="00DC351A" w:rsidRDefault="008944A8" w:rsidP="008944A8">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Conducts programs in the library</w:t>
      </w:r>
      <w:r w:rsidR="000D5102">
        <w:rPr>
          <w:rFonts w:asciiTheme="minorHAnsi" w:hAnsiTheme="minorHAnsi" w:cstheme="minorHAnsi"/>
          <w:sz w:val="22"/>
          <w:szCs w:val="22"/>
        </w:rPr>
        <w:t xml:space="preserve"> and at</w:t>
      </w:r>
      <w:r>
        <w:rPr>
          <w:rFonts w:asciiTheme="minorHAnsi" w:hAnsiTheme="minorHAnsi" w:cstheme="minorHAnsi"/>
          <w:sz w:val="22"/>
          <w:szCs w:val="22"/>
        </w:rPr>
        <w:t xml:space="preserve"> schools and other off-site locations</w:t>
      </w:r>
    </w:p>
    <w:p w14:paraId="14F204E6" w14:textId="5F2A26A2" w:rsidR="008944A8" w:rsidRDefault="008944A8" w:rsidP="008944A8">
      <w:pPr>
        <w:pStyle w:val="ListParagraph"/>
        <w:numPr>
          <w:ilvl w:val="0"/>
          <w:numId w:val="15"/>
        </w:numPr>
        <w:rPr>
          <w:rFonts w:asciiTheme="minorHAnsi" w:hAnsiTheme="minorHAnsi" w:cstheme="minorHAnsi"/>
          <w:sz w:val="22"/>
          <w:szCs w:val="22"/>
        </w:rPr>
      </w:pPr>
      <w:r w:rsidRPr="00664896">
        <w:rPr>
          <w:rFonts w:asciiTheme="minorHAnsi" w:hAnsiTheme="minorHAnsi" w:cstheme="minorHAnsi"/>
          <w:sz w:val="22"/>
          <w:szCs w:val="22"/>
        </w:rPr>
        <w:t xml:space="preserve">Develops and conducts programs </w:t>
      </w:r>
      <w:r>
        <w:rPr>
          <w:rFonts w:asciiTheme="minorHAnsi" w:hAnsiTheme="minorHAnsi" w:cstheme="minorHAnsi"/>
          <w:sz w:val="22"/>
          <w:szCs w:val="22"/>
        </w:rPr>
        <w:t xml:space="preserve">such as story-telling programs and book talks for children, students and young adults </w:t>
      </w:r>
      <w:r w:rsidRPr="00664896">
        <w:rPr>
          <w:rFonts w:asciiTheme="minorHAnsi" w:hAnsiTheme="minorHAnsi" w:cstheme="minorHAnsi"/>
          <w:sz w:val="22"/>
          <w:szCs w:val="22"/>
        </w:rPr>
        <w:t xml:space="preserve">to encourage reading and literacy skills, viewing and listening skills, and the use of library facilities and materials for lifelong </w:t>
      </w:r>
      <w:r>
        <w:rPr>
          <w:rFonts w:asciiTheme="minorHAnsi" w:hAnsiTheme="minorHAnsi" w:cstheme="minorHAnsi"/>
          <w:sz w:val="22"/>
          <w:szCs w:val="22"/>
        </w:rPr>
        <w:t>learning</w:t>
      </w:r>
    </w:p>
    <w:p w14:paraId="6F18F954" w14:textId="00827C62" w:rsidR="00CE3F33" w:rsidRDefault="00CE3F33" w:rsidP="008944A8">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Acts as primary or backup for story time </w:t>
      </w:r>
      <w:r w:rsidR="00164E59">
        <w:rPr>
          <w:rFonts w:asciiTheme="minorHAnsi" w:hAnsiTheme="minorHAnsi" w:cstheme="minorHAnsi"/>
          <w:sz w:val="22"/>
          <w:szCs w:val="22"/>
        </w:rPr>
        <w:t>and/</w:t>
      </w:r>
      <w:bookmarkStart w:id="1" w:name="_GoBack"/>
      <w:bookmarkEnd w:id="1"/>
      <w:r>
        <w:rPr>
          <w:rFonts w:asciiTheme="minorHAnsi" w:hAnsiTheme="minorHAnsi" w:cstheme="minorHAnsi"/>
          <w:sz w:val="22"/>
          <w:szCs w:val="22"/>
        </w:rPr>
        <w:t>or youth programs, depending on the branch location.</w:t>
      </w:r>
    </w:p>
    <w:p w14:paraId="769F8577" w14:textId="64DE2B94" w:rsidR="000D5102" w:rsidRDefault="000D5102" w:rsidP="008944A8">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Leads program participants in songs, rhymes and related activities</w:t>
      </w:r>
    </w:p>
    <w:p w14:paraId="238D6C05" w14:textId="77777777" w:rsidR="00F73CE2" w:rsidRPr="00DC351A" w:rsidRDefault="00F73CE2" w:rsidP="00F73CE2">
      <w:pPr>
        <w:pStyle w:val="ListParagraph"/>
        <w:numPr>
          <w:ilvl w:val="0"/>
          <w:numId w:val="15"/>
        </w:numPr>
        <w:rPr>
          <w:rFonts w:asciiTheme="minorHAnsi" w:hAnsiTheme="minorHAnsi" w:cstheme="minorHAnsi"/>
          <w:sz w:val="22"/>
          <w:szCs w:val="22"/>
        </w:rPr>
      </w:pPr>
      <w:r w:rsidRPr="00DC351A">
        <w:rPr>
          <w:rFonts w:asciiTheme="minorHAnsi" w:hAnsiTheme="minorHAnsi" w:cstheme="minorHAnsi"/>
          <w:sz w:val="22"/>
          <w:szCs w:val="22"/>
        </w:rPr>
        <w:t xml:space="preserve">Works with local businesses to solicit aid in sponsoring programs, in providing food for </w:t>
      </w:r>
      <w:r>
        <w:rPr>
          <w:rFonts w:asciiTheme="minorHAnsi" w:hAnsiTheme="minorHAnsi" w:cstheme="minorHAnsi"/>
          <w:sz w:val="22"/>
          <w:szCs w:val="22"/>
        </w:rPr>
        <w:t>events, and in funding programs</w:t>
      </w:r>
    </w:p>
    <w:p w14:paraId="2BFCB9C2" w14:textId="0DCCFFC4" w:rsidR="00B03C5F" w:rsidRDefault="00DF745C" w:rsidP="00B323AE">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Regularly commu</w:t>
      </w:r>
      <w:r w:rsidR="00CB4A25">
        <w:rPr>
          <w:rFonts w:asciiTheme="minorHAnsi" w:hAnsiTheme="minorHAnsi" w:cstheme="minorHAnsi"/>
          <w:sz w:val="22"/>
          <w:szCs w:val="22"/>
        </w:rPr>
        <w:t xml:space="preserve">nicates with </w:t>
      </w:r>
      <w:r w:rsidR="000B0D2A">
        <w:rPr>
          <w:rFonts w:asciiTheme="minorHAnsi" w:hAnsiTheme="minorHAnsi" w:cstheme="minorHAnsi"/>
          <w:sz w:val="22"/>
          <w:szCs w:val="22"/>
        </w:rPr>
        <w:t xml:space="preserve">the Library </w:t>
      </w:r>
      <w:r w:rsidR="00A12F95">
        <w:rPr>
          <w:rFonts w:asciiTheme="minorHAnsi" w:hAnsiTheme="minorHAnsi" w:cstheme="minorHAnsi"/>
          <w:sz w:val="22"/>
          <w:szCs w:val="22"/>
        </w:rPr>
        <w:t>Director and with the a</w:t>
      </w:r>
      <w:r w:rsidR="00CB4A25">
        <w:rPr>
          <w:rFonts w:asciiTheme="minorHAnsi" w:hAnsiTheme="minorHAnsi" w:cstheme="minorHAnsi"/>
          <w:sz w:val="22"/>
          <w:szCs w:val="22"/>
        </w:rPr>
        <w:t>dm</w:t>
      </w:r>
      <w:r w:rsidR="0039662C">
        <w:rPr>
          <w:rFonts w:asciiTheme="minorHAnsi" w:hAnsiTheme="minorHAnsi" w:cstheme="minorHAnsi"/>
          <w:sz w:val="22"/>
          <w:szCs w:val="22"/>
        </w:rPr>
        <w:t xml:space="preserve">inistrative </w:t>
      </w:r>
      <w:r w:rsidR="00A12F95">
        <w:rPr>
          <w:rFonts w:asciiTheme="minorHAnsi" w:hAnsiTheme="minorHAnsi" w:cstheme="minorHAnsi"/>
          <w:sz w:val="22"/>
          <w:szCs w:val="22"/>
        </w:rPr>
        <w:t>t</w:t>
      </w:r>
      <w:r w:rsidR="0039662C">
        <w:rPr>
          <w:rFonts w:asciiTheme="minorHAnsi" w:hAnsiTheme="minorHAnsi" w:cstheme="minorHAnsi"/>
          <w:sz w:val="22"/>
          <w:szCs w:val="22"/>
        </w:rPr>
        <w:t>eam as appropriate</w:t>
      </w:r>
    </w:p>
    <w:p w14:paraId="3F9B40F8" w14:textId="79BEF047" w:rsidR="008944A8" w:rsidRDefault="008944A8" w:rsidP="008944A8">
      <w:pPr>
        <w:pStyle w:val="ListParagraph"/>
        <w:numPr>
          <w:ilvl w:val="0"/>
          <w:numId w:val="15"/>
        </w:numPr>
        <w:rPr>
          <w:rFonts w:asciiTheme="minorHAnsi" w:hAnsiTheme="minorHAnsi" w:cstheme="minorHAnsi"/>
          <w:sz w:val="22"/>
          <w:szCs w:val="22"/>
        </w:rPr>
      </w:pPr>
      <w:r w:rsidRPr="00F7618E">
        <w:rPr>
          <w:rFonts w:asciiTheme="minorHAnsi" w:hAnsiTheme="minorHAnsi" w:cstheme="minorHAnsi"/>
          <w:sz w:val="22"/>
          <w:szCs w:val="22"/>
        </w:rPr>
        <w:t>Plans and organizes work according to regular library schedule, sea</w:t>
      </w:r>
      <w:r>
        <w:rPr>
          <w:rFonts w:asciiTheme="minorHAnsi" w:hAnsiTheme="minorHAnsi" w:cstheme="minorHAnsi"/>
          <w:sz w:val="22"/>
          <w:szCs w:val="22"/>
        </w:rPr>
        <w:t>son of year, and special events</w:t>
      </w:r>
    </w:p>
    <w:p w14:paraId="2D14DA37" w14:textId="528F3714" w:rsidR="00A12F95" w:rsidRDefault="00A12F95" w:rsidP="00A12F95">
      <w:pPr>
        <w:rPr>
          <w:rFonts w:asciiTheme="minorHAnsi" w:hAnsiTheme="minorHAnsi" w:cstheme="minorHAnsi"/>
          <w:sz w:val="22"/>
          <w:szCs w:val="22"/>
        </w:rPr>
      </w:pPr>
    </w:p>
    <w:p w14:paraId="5B40CFAF" w14:textId="606C491C" w:rsidR="00A12F95" w:rsidRDefault="00A12F95" w:rsidP="00A12F95">
      <w:pPr>
        <w:rPr>
          <w:rFonts w:asciiTheme="minorHAnsi" w:hAnsiTheme="minorHAnsi" w:cstheme="minorHAnsi"/>
          <w:sz w:val="22"/>
          <w:szCs w:val="22"/>
        </w:rPr>
      </w:pPr>
    </w:p>
    <w:p w14:paraId="353D9D86" w14:textId="17D0FC2B" w:rsidR="00A12F95" w:rsidRDefault="00A12F95" w:rsidP="00A12F95">
      <w:pPr>
        <w:rPr>
          <w:rFonts w:asciiTheme="minorHAnsi" w:hAnsiTheme="minorHAnsi" w:cstheme="minorHAnsi"/>
          <w:sz w:val="22"/>
          <w:szCs w:val="22"/>
        </w:rPr>
      </w:pPr>
    </w:p>
    <w:p w14:paraId="4766B2F8" w14:textId="77777777" w:rsidR="00A12F95" w:rsidRPr="00A12F95" w:rsidRDefault="00A12F95" w:rsidP="00A12F95">
      <w:pPr>
        <w:rPr>
          <w:rFonts w:asciiTheme="minorHAnsi" w:hAnsiTheme="minorHAnsi" w:cstheme="minorHAnsi"/>
          <w:sz w:val="22"/>
          <w:szCs w:val="22"/>
        </w:rPr>
      </w:pPr>
    </w:p>
    <w:p w14:paraId="0319E4DB" w14:textId="77777777" w:rsidR="00C67D52" w:rsidRDefault="00C67D52" w:rsidP="00C67D52">
      <w:pPr>
        <w:rPr>
          <w:rFonts w:asciiTheme="minorHAnsi" w:hAnsiTheme="minorHAnsi" w:cstheme="minorHAnsi"/>
          <w:sz w:val="22"/>
          <w:szCs w:val="22"/>
        </w:rPr>
      </w:pPr>
    </w:p>
    <w:p w14:paraId="19A4E204" w14:textId="3642CBCF" w:rsidR="00C67D52" w:rsidRPr="00C67D52" w:rsidRDefault="00C67D52" w:rsidP="00C67D52">
      <w:pPr>
        <w:rPr>
          <w:rFonts w:asciiTheme="minorHAnsi" w:hAnsiTheme="minorHAnsi" w:cstheme="minorHAnsi"/>
          <w:b/>
          <w:bCs/>
          <w:sz w:val="22"/>
          <w:szCs w:val="22"/>
        </w:rPr>
      </w:pPr>
      <w:r w:rsidRPr="00C67D52">
        <w:rPr>
          <w:rFonts w:asciiTheme="minorHAnsi" w:hAnsiTheme="minorHAnsi" w:cstheme="minorHAnsi"/>
          <w:b/>
          <w:bCs/>
          <w:sz w:val="22"/>
          <w:szCs w:val="22"/>
        </w:rPr>
        <w:t>Collection Management</w:t>
      </w:r>
    </w:p>
    <w:p w14:paraId="5D93A9DA" w14:textId="18E8B06B" w:rsidR="00C67D52" w:rsidRDefault="00FD0B23" w:rsidP="00C67D52">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Routinely travels to Central</w:t>
      </w:r>
      <w:r w:rsidR="008944A8">
        <w:rPr>
          <w:rFonts w:asciiTheme="minorHAnsi" w:hAnsiTheme="minorHAnsi" w:cstheme="minorHAnsi"/>
          <w:sz w:val="22"/>
          <w:szCs w:val="22"/>
        </w:rPr>
        <w:t xml:space="preserve"> Library</w:t>
      </w:r>
      <w:r>
        <w:rPr>
          <w:rFonts w:asciiTheme="minorHAnsi" w:hAnsiTheme="minorHAnsi" w:cstheme="minorHAnsi"/>
          <w:sz w:val="22"/>
          <w:szCs w:val="22"/>
        </w:rPr>
        <w:t xml:space="preserve"> to borrow materials to supplement</w:t>
      </w:r>
      <w:r w:rsidR="0039662C">
        <w:rPr>
          <w:rFonts w:asciiTheme="minorHAnsi" w:hAnsiTheme="minorHAnsi" w:cstheme="minorHAnsi"/>
          <w:sz w:val="22"/>
          <w:szCs w:val="22"/>
        </w:rPr>
        <w:t xml:space="preserve"> the branch’s collection</w:t>
      </w:r>
    </w:p>
    <w:p w14:paraId="542A1D0E" w14:textId="77777777" w:rsidR="008944A8" w:rsidRPr="00F7618E" w:rsidRDefault="008944A8" w:rsidP="008944A8">
      <w:pPr>
        <w:pStyle w:val="ListParagraph"/>
        <w:numPr>
          <w:ilvl w:val="0"/>
          <w:numId w:val="15"/>
        </w:numPr>
        <w:rPr>
          <w:rFonts w:asciiTheme="minorHAnsi" w:hAnsiTheme="minorHAnsi" w:cstheme="minorHAnsi"/>
          <w:sz w:val="22"/>
          <w:szCs w:val="22"/>
        </w:rPr>
      </w:pPr>
      <w:r w:rsidRPr="00F7618E">
        <w:rPr>
          <w:rFonts w:asciiTheme="minorHAnsi" w:hAnsiTheme="minorHAnsi" w:cstheme="minorHAnsi"/>
          <w:sz w:val="22"/>
          <w:szCs w:val="22"/>
        </w:rPr>
        <w:t xml:space="preserve">Reviews professional publications and other sources for selection of </w:t>
      </w:r>
      <w:r>
        <w:rPr>
          <w:rFonts w:asciiTheme="minorHAnsi" w:hAnsiTheme="minorHAnsi" w:cstheme="minorHAnsi"/>
          <w:sz w:val="22"/>
          <w:szCs w:val="22"/>
        </w:rPr>
        <w:t>library materials</w:t>
      </w:r>
    </w:p>
    <w:p w14:paraId="14EDEBA7" w14:textId="59230DF3" w:rsidR="001F18D4" w:rsidRDefault="001F18D4" w:rsidP="00C67D52">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Performs collection maintenance i</w:t>
      </w:r>
      <w:r w:rsidR="0039662C">
        <w:rPr>
          <w:rFonts w:asciiTheme="minorHAnsi" w:hAnsiTheme="minorHAnsi" w:cstheme="minorHAnsi"/>
          <w:sz w:val="22"/>
          <w:szCs w:val="22"/>
        </w:rPr>
        <w:t xml:space="preserve">ncluding </w:t>
      </w:r>
      <w:r w:rsidR="002F219C">
        <w:rPr>
          <w:rFonts w:asciiTheme="minorHAnsi" w:hAnsiTheme="minorHAnsi" w:cstheme="minorHAnsi"/>
          <w:sz w:val="22"/>
          <w:szCs w:val="22"/>
        </w:rPr>
        <w:t xml:space="preserve">selecting, </w:t>
      </w:r>
      <w:r w:rsidR="0039662C">
        <w:rPr>
          <w:rFonts w:asciiTheme="minorHAnsi" w:hAnsiTheme="minorHAnsi" w:cstheme="minorHAnsi"/>
          <w:sz w:val="22"/>
          <w:szCs w:val="22"/>
        </w:rPr>
        <w:t>purchasing</w:t>
      </w:r>
      <w:r w:rsidR="002F219C">
        <w:rPr>
          <w:rFonts w:asciiTheme="minorHAnsi" w:hAnsiTheme="minorHAnsi" w:cstheme="minorHAnsi"/>
          <w:sz w:val="22"/>
          <w:szCs w:val="22"/>
        </w:rPr>
        <w:t>,</w:t>
      </w:r>
      <w:r w:rsidR="0039662C">
        <w:rPr>
          <w:rFonts w:asciiTheme="minorHAnsi" w:hAnsiTheme="minorHAnsi" w:cstheme="minorHAnsi"/>
          <w:sz w:val="22"/>
          <w:szCs w:val="22"/>
        </w:rPr>
        <w:t xml:space="preserve"> and weeding</w:t>
      </w:r>
    </w:p>
    <w:p w14:paraId="26CE2D7F" w14:textId="4C1AA92F" w:rsidR="001F18D4" w:rsidRDefault="001F18D4" w:rsidP="00C67D52">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Supervises </w:t>
      </w:r>
      <w:r w:rsidR="008944A8">
        <w:rPr>
          <w:rFonts w:asciiTheme="minorHAnsi" w:hAnsiTheme="minorHAnsi" w:cstheme="minorHAnsi"/>
          <w:sz w:val="22"/>
          <w:szCs w:val="22"/>
        </w:rPr>
        <w:t xml:space="preserve">and tracks </w:t>
      </w:r>
      <w:r>
        <w:rPr>
          <w:rFonts w:asciiTheme="minorHAnsi" w:hAnsiTheme="minorHAnsi" w:cstheme="minorHAnsi"/>
          <w:sz w:val="22"/>
          <w:szCs w:val="22"/>
        </w:rPr>
        <w:t>expenditures of b</w:t>
      </w:r>
      <w:r w:rsidR="008944A8">
        <w:rPr>
          <w:rFonts w:asciiTheme="minorHAnsi" w:hAnsiTheme="minorHAnsi" w:cstheme="minorHAnsi"/>
          <w:sz w:val="22"/>
          <w:szCs w:val="22"/>
        </w:rPr>
        <w:t>udgeted</w:t>
      </w:r>
      <w:r>
        <w:rPr>
          <w:rFonts w:asciiTheme="minorHAnsi" w:hAnsiTheme="minorHAnsi" w:cstheme="minorHAnsi"/>
          <w:sz w:val="22"/>
          <w:szCs w:val="22"/>
        </w:rPr>
        <w:t xml:space="preserve"> funds allocated to the branch library </w:t>
      </w:r>
    </w:p>
    <w:p w14:paraId="1F34DDF1" w14:textId="331275CF" w:rsidR="008944A8" w:rsidRPr="00F7618E" w:rsidRDefault="008944A8" w:rsidP="008944A8">
      <w:pPr>
        <w:pStyle w:val="ListParagraph"/>
        <w:numPr>
          <w:ilvl w:val="0"/>
          <w:numId w:val="15"/>
        </w:numPr>
        <w:rPr>
          <w:rFonts w:asciiTheme="minorHAnsi" w:hAnsiTheme="minorHAnsi" w:cstheme="minorHAnsi"/>
          <w:sz w:val="22"/>
          <w:szCs w:val="22"/>
        </w:rPr>
      </w:pPr>
      <w:r w:rsidRPr="00F7618E">
        <w:rPr>
          <w:rFonts w:asciiTheme="minorHAnsi" w:hAnsiTheme="minorHAnsi" w:cstheme="minorHAnsi"/>
          <w:sz w:val="22"/>
          <w:szCs w:val="22"/>
        </w:rPr>
        <w:t xml:space="preserve">Assembles </w:t>
      </w:r>
      <w:r w:rsidR="00A12F95">
        <w:rPr>
          <w:rFonts w:asciiTheme="minorHAnsi" w:hAnsiTheme="minorHAnsi" w:cstheme="minorHAnsi"/>
          <w:sz w:val="22"/>
          <w:szCs w:val="22"/>
        </w:rPr>
        <w:t>and oversees</w:t>
      </w:r>
      <w:r w:rsidRPr="00F7618E">
        <w:rPr>
          <w:rFonts w:asciiTheme="minorHAnsi" w:hAnsiTheme="minorHAnsi" w:cstheme="minorHAnsi"/>
          <w:sz w:val="22"/>
          <w:szCs w:val="22"/>
        </w:rPr>
        <w:t xml:space="preserve"> displa</w:t>
      </w:r>
      <w:r>
        <w:rPr>
          <w:rFonts w:asciiTheme="minorHAnsi" w:hAnsiTheme="minorHAnsi" w:cstheme="minorHAnsi"/>
          <w:sz w:val="22"/>
          <w:szCs w:val="22"/>
        </w:rPr>
        <w:t>ys of books and other materials</w:t>
      </w:r>
    </w:p>
    <w:p w14:paraId="18533968" w14:textId="7150BD71" w:rsidR="00734B2F" w:rsidRDefault="00734B2F">
      <w:pPr>
        <w:rPr>
          <w:rFonts w:asciiTheme="minorHAnsi" w:hAnsiTheme="minorHAnsi" w:cstheme="minorHAnsi"/>
          <w:sz w:val="22"/>
          <w:szCs w:val="22"/>
        </w:rPr>
      </w:pPr>
    </w:p>
    <w:p w14:paraId="78E89AC6" w14:textId="70CF87C3" w:rsidR="00FB0FF2" w:rsidRPr="00FB0FF2" w:rsidRDefault="00FB0FF2">
      <w:pPr>
        <w:rPr>
          <w:rFonts w:asciiTheme="minorHAnsi" w:hAnsiTheme="minorHAnsi" w:cstheme="minorHAnsi"/>
          <w:b/>
          <w:bCs/>
          <w:sz w:val="22"/>
          <w:szCs w:val="22"/>
        </w:rPr>
      </w:pPr>
      <w:r w:rsidRPr="00FB0FF2">
        <w:rPr>
          <w:rFonts w:asciiTheme="minorHAnsi" w:hAnsiTheme="minorHAnsi" w:cstheme="minorHAnsi"/>
          <w:b/>
          <w:bCs/>
          <w:sz w:val="22"/>
          <w:szCs w:val="22"/>
        </w:rPr>
        <w:t>Vision, Mission, Values</w:t>
      </w:r>
    </w:p>
    <w:p w14:paraId="3F5A9879" w14:textId="2C417C0E" w:rsidR="00FB0FF2" w:rsidRDefault="00FB0FF2" w:rsidP="00FB0FF2">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 xml:space="preserve">Upholds </w:t>
      </w:r>
      <w:r w:rsidR="000919F6">
        <w:rPr>
          <w:rFonts w:asciiTheme="minorHAnsi" w:hAnsiTheme="minorHAnsi" w:cstheme="minorHAnsi"/>
          <w:sz w:val="22"/>
          <w:szCs w:val="22"/>
        </w:rPr>
        <w:t xml:space="preserve">and leads others to uphold </w:t>
      </w:r>
      <w:r w:rsidR="00363D32">
        <w:rPr>
          <w:rFonts w:asciiTheme="minorHAnsi" w:hAnsiTheme="minorHAnsi" w:cstheme="minorHAnsi"/>
          <w:sz w:val="22"/>
          <w:szCs w:val="22"/>
        </w:rPr>
        <w:t>Massanutten Regional Libra</w:t>
      </w:r>
      <w:r w:rsidR="0039662C">
        <w:rPr>
          <w:rFonts w:asciiTheme="minorHAnsi" w:hAnsiTheme="minorHAnsi" w:cstheme="minorHAnsi"/>
          <w:sz w:val="22"/>
          <w:szCs w:val="22"/>
        </w:rPr>
        <w:t>ry’s vision, mission and values</w:t>
      </w:r>
    </w:p>
    <w:p w14:paraId="28DB428B" w14:textId="177D2F3B" w:rsidR="00363D32" w:rsidRDefault="00363D32" w:rsidP="00FB0FF2">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Represents the library system with dignity</w:t>
      </w:r>
      <w:r w:rsidR="00952E98">
        <w:rPr>
          <w:rFonts w:asciiTheme="minorHAnsi" w:hAnsiTheme="minorHAnsi" w:cstheme="minorHAnsi"/>
          <w:sz w:val="22"/>
          <w:szCs w:val="22"/>
        </w:rPr>
        <w:t>, integrity and a spirit of cooperation in all rela</w:t>
      </w:r>
      <w:r w:rsidR="0039662C">
        <w:rPr>
          <w:rFonts w:asciiTheme="minorHAnsi" w:hAnsiTheme="minorHAnsi" w:cstheme="minorHAnsi"/>
          <w:sz w:val="22"/>
          <w:szCs w:val="22"/>
        </w:rPr>
        <w:t>tionships with staff and public</w:t>
      </w:r>
    </w:p>
    <w:p w14:paraId="388996F1" w14:textId="0113F5A4" w:rsidR="009F68D9" w:rsidRDefault="009F68D9" w:rsidP="009F68D9">
      <w:pPr>
        <w:rPr>
          <w:rFonts w:asciiTheme="minorHAnsi" w:hAnsiTheme="minorHAnsi" w:cstheme="minorHAnsi"/>
          <w:sz w:val="22"/>
          <w:szCs w:val="22"/>
        </w:rPr>
      </w:pPr>
    </w:p>
    <w:p w14:paraId="4475996D"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E8BC6AF" w14:textId="77777777" w:rsidR="00A208A5" w:rsidRDefault="00A208A5" w:rsidP="00A208A5">
      <w:pPr>
        <w:pStyle w:val="paragraph"/>
        <w:shd w:val="clear" w:color="auto" w:fill="E0E0E0"/>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Work Environment</w:t>
      </w:r>
      <w:r>
        <w:rPr>
          <w:rStyle w:val="eop"/>
          <w:rFonts w:ascii="Calibri" w:hAnsi="Calibri" w:cs="Calibri"/>
          <w:sz w:val="22"/>
          <w:szCs w:val="22"/>
        </w:rPr>
        <w:t> </w:t>
      </w:r>
    </w:p>
    <w:p w14:paraId="03520A7C"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D68E187"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work environment described here is representative of what must be met by an employee to successfully perform the essential functions of this job. Reasonable accommodations may be made to enable otherwise qualified individuals with disabilities to perform the essential functions of this job. </w:t>
      </w:r>
      <w:r>
        <w:rPr>
          <w:rStyle w:val="eop"/>
          <w:rFonts w:ascii="Calibri" w:hAnsi="Calibri" w:cs="Calibri"/>
          <w:sz w:val="22"/>
          <w:szCs w:val="22"/>
        </w:rPr>
        <w:t> </w:t>
      </w:r>
    </w:p>
    <w:p w14:paraId="6E6A2223" w14:textId="45EE4D7D"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normaltextrun"/>
          <w:rFonts w:ascii="Calibri" w:hAnsi="Calibri" w:cs="Calibri"/>
          <w:sz w:val="22"/>
          <w:szCs w:val="22"/>
        </w:rPr>
        <w:t>This job requires:</w:t>
      </w:r>
      <w:r>
        <w:rPr>
          <w:rStyle w:val="eop"/>
          <w:rFonts w:ascii="Calibri" w:hAnsi="Calibri" w:cs="Calibri"/>
          <w:sz w:val="22"/>
          <w:szCs w:val="22"/>
        </w:rPr>
        <w:t> </w:t>
      </w:r>
    </w:p>
    <w:p w14:paraId="78AC9CBC" w14:textId="77777777" w:rsidR="00A208A5" w:rsidRDefault="00A208A5" w:rsidP="00E9729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Reliable and satisfactory attendance</w:t>
      </w:r>
      <w:r>
        <w:rPr>
          <w:rStyle w:val="eop"/>
          <w:rFonts w:ascii="Calibri" w:hAnsi="Calibri" w:cs="Calibri"/>
          <w:sz w:val="22"/>
          <w:szCs w:val="22"/>
        </w:rPr>
        <w:t> </w:t>
      </w:r>
    </w:p>
    <w:p w14:paraId="1105DA9A" w14:textId="0D2C1092" w:rsidR="00A208A5" w:rsidRDefault="00A208A5" w:rsidP="00E9729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Working face-to-face with</w:t>
      </w:r>
      <w:r w:rsidR="00E97297">
        <w:rPr>
          <w:rStyle w:val="normaltextrun"/>
          <w:rFonts w:ascii="Calibri" w:hAnsi="Calibri" w:cs="Calibri"/>
          <w:sz w:val="22"/>
          <w:szCs w:val="22"/>
        </w:rPr>
        <w:t xml:space="preserve"> patrons</w:t>
      </w:r>
      <w:r w:rsidR="00580868">
        <w:rPr>
          <w:rStyle w:val="normaltextrun"/>
          <w:rFonts w:ascii="Calibri" w:hAnsi="Calibri" w:cs="Calibri"/>
          <w:sz w:val="22"/>
          <w:szCs w:val="22"/>
        </w:rPr>
        <w:t xml:space="preserve"> (who may</w:t>
      </w:r>
      <w:r w:rsidR="003C6F22">
        <w:rPr>
          <w:rStyle w:val="normaltextrun"/>
          <w:rFonts w:ascii="Calibri" w:hAnsi="Calibri" w:cs="Calibri"/>
          <w:sz w:val="22"/>
          <w:szCs w:val="22"/>
        </w:rPr>
        <w:t xml:space="preserve"> occasionally be angry or </w:t>
      </w:r>
      <w:r w:rsidR="00750DCD">
        <w:rPr>
          <w:rStyle w:val="normaltextrun"/>
          <w:rFonts w:ascii="Calibri" w:hAnsi="Calibri" w:cs="Calibri"/>
          <w:sz w:val="22"/>
          <w:szCs w:val="22"/>
        </w:rPr>
        <w:t>hostile) in</w:t>
      </w:r>
      <w:r>
        <w:rPr>
          <w:rStyle w:val="normaltextrun"/>
          <w:rFonts w:ascii="Calibri" w:hAnsi="Calibri" w:cs="Calibri"/>
          <w:sz w:val="22"/>
          <w:szCs w:val="22"/>
        </w:rPr>
        <w:t xml:space="preserve"> an open lobby environment</w:t>
      </w:r>
      <w:r>
        <w:rPr>
          <w:rStyle w:val="eop"/>
          <w:rFonts w:ascii="Calibri" w:hAnsi="Calibri" w:cs="Calibri"/>
          <w:sz w:val="22"/>
          <w:szCs w:val="22"/>
        </w:rPr>
        <w:t> </w:t>
      </w:r>
    </w:p>
    <w:p w14:paraId="289FF4A1" w14:textId="77777777" w:rsidR="00A208A5" w:rsidRDefault="00A208A5" w:rsidP="00E9729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Talking on the phone </w:t>
      </w:r>
      <w:r>
        <w:rPr>
          <w:rStyle w:val="eop"/>
          <w:rFonts w:ascii="Calibri" w:hAnsi="Calibri" w:cs="Calibri"/>
          <w:sz w:val="22"/>
          <w:szCs w:val="22"/>
        </w:rPr>
        <w:t> </w:t>
      </w:r>
    </w:p>
    <w:p w14:paraId="1B787E30" w14:textId="3DB7FA35" w:rsidR="00A208A5" w:rsidRDefault="00A208A5" w:rsidP="00E9729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Sitting at a desk </w:t>
      </w:r>
      <w:r w:rsidR="000B0D2A">
        <w:rPr>
          <w:rStyle w:val="normaltextrun"/>
          <w:rFonts w:ascii="Calibri" w:hAnsi="Calibri" w:cs="Calibri"/>
          <w:sz w:val="22"/>
          <w:szCs w:val="22"/>
        </w:rPr>
        <w:t xml:space="preserve">and standing </w:t>
      </w:r>
      <w:r>
        <w:rPr>
          <w:rStyle w:val="normaltextrun"/>
          <w:rFonts w:ascii="Calibri" w:hAnsi="Calibri" w:cs="Calibri"/>
          <w:sz w:val="22"/>
          <w:szCs w:val="22"/>
        </w:rPr>
        <w:t>for prolonged periods of time</w:t>
      </w:r>
      <w:r>
        <w:rPr>
          <w:rStyle w:val="eop"/>
          <w:rFonts w:ascii="Calibri" w:hAnsi="Calibri" w:cs="Calibri"/>
          <w:sz w:val="22"/>
          <w:szCs w:val="22"/>
        </w:rPr>
        <w:t> </w:t>
      </w:r>
    </w:p>
    <w:p w14:paraId="6EEB1C56" w14:textId="7A9557F5" w:rsidR="00EB0357" w:rsidRPr="00EB0357" w:rsidRDefault="00A208A5" w:rsidP="00EB035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a computer which requires repetitive wrist, hand and fingers motion and extensive screen time</w:t>
      </w:r>
      <w:r>
        <w:rPr>
          <w:rStyle w:val="eop"/>
          <w:rFonts w:ascii="Calibri" w:hAnsi="Calibri" w:cs="Calibri"/>
          <w:sz w:val="22"/>
          <w:szCs w:val="22"/>
        </w:rPr>
        <w:t> </w:t>
      </w:r>
    </w:p>
    <w:p w14:paraId="6D196DBB" w14:textId="574A19CF" w:rsidR="00A208A5" w:rsidRDefault="00A208A5" w:rsidP="00E97297">
      <w:pPr>
        <w:pStyle w:val="paragraph"/>
        <w:numPr>
          <w:ilvl w:val="0"/>
          <w:numId w:val="1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Handling a high volume and steady flow of work</w:t>
      </w:r>
      <w:r>
        <w:rPr>
          <w:rStyle w:val="eop"/>
          <w:rFonts w:ascii="Calibri" w:hAnsi="Calibri" w:cs="Calibri"/>
          <w:sz w:val="22"/>
          <w:szCs w:val="22"/>
        </w:rPr>
        <w:t> </w:t>
      </w:r>
    </w:p>
    <w:p w14:paraId="50CD001A" w14:textId="3581D7DF" w:rsidR="009B2148" w:rsidRDefault="009B2148" w:rsidP="00E97297">
      <w:pPr>
        <w:pStyle w:val="paragraph"/>
        <w:numPr>
          <w:ilvl w:val="0"/>
          <w:numId w:val="17"/>
        </w:numPr>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Working in an environment with noise and activity</w:t>
      </w:r>
    </w:p>
    <w:p w14:paraId="7A8FEA2B" w14:textId="5A5E8FA3" w:rsidR="00B33E3E" w:rsidRDefault="00490651" w:rsidP="00E97297">
      <w:pPr>
        <w:pStyle w:val="paragraph"/>
        <w:numPr>
          <w:ilvl w:val="0"/>
          <w:numId w:val="17"/>
        </w:numPr>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xml:space="preserve">Physical efforts of reaching, </w:t>
      </w:r>
      <w:r w:rsidR="002F0A23">
        <w:rPr>
          <w:rStyle w:val="eop"/>
          <w:rFonts w:ascii="Calibri" w:hAnsi="Calibri" w:cs="Calibri"/>
          <w:sz w:val="22"/>
          <w:szCs w:val="22"/>
        </w:rPr>
        <w:t>pulling, pushing, walking up to a mile at a time</w:t>
      </w:r>
    </w:p>
    <w:p w14:paraId="2FB46921" w14:textId="77777777" w:rsidR="000B0D2A" w:rsidRDefault="000B0D2A" w:rsidP="00A208A5">
      <w:pPr>
        <w:pStyle w:val="paragraph"/>
        <w:spacing w:before="0" w:beforeAutospacing="0" w:after="0" w:afterAutospacing="0"/>
        <w:textAlignment w:val="baseline"/>
        <w:rPr>
          <w:rStyle w:val="eop"/>
          <w:rFonts w:ascii="Calibri" w:hAnsi="Calibri" w:cs="Calibri"/>
          <w:sz w:val="22"/>
          <w:szCs w:val="22"/>
        </w:rPr>
      </w:pPr>
    </w:p>
    <w:p w14:paraId="4E78740D" w14:textId="35D94B56"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normaltextrun"/>
          <w:rFonts w:ascii="Calibri" w:hAnsi="Calibri" w:cs="Calibri"/>
          <w:sz w:val="22"/>
          <w:szCs w:val="22"/>
        </w:rPr>
        <w:t>Occasionally, this job requires:</w:t>
      </w:r>
      <w:r>
        <w:rPr>
          <w:rStyle w:val="eop"/>
          <w:rFonts w:ascii="Calibri" w:hAnsi="Calibri" w:cs="Calibri"/>
          <w:sz w:val="22"/>
          <w:szCs w:val="22"/>
        </w:rPr>
        <w:t> </w:t>
      </w:r>
    </w:p>
    <w:p w14:paraId="39632614" w14:textId="1994BA62" w:rsidR="00A208A5" w:rsidRDefault="00A208A5" w:rsidP="009D4A07">
      <w:pPr>
        <w:pStyle w:val="paragraph"/>
        <w:numPr>
          <w:ilvl w:val="0"/>
          <w:numId w:val="1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Driving during the day and</w:t>
      </w:r>
      <w:r w:rsidR="00A12F95">
        <w:rPr>
          <w:rStyle w:val="normaltextrun"/>
          <w:rFonts w:ascii="Calibri" w:hAnsi="Calibri" w:cs="Calibri"/>
          <w:sz w:val="22"/>
          <w:szCs w:val="22"/>
        </w:rPr>
        <w:t>/or</w:t>
      </w:r>
      <w:r>
        <w:rPr>
          <w:rStyle w:val="normaltextrun"/>
          <w:rFonts w:ascii="Calibri" w:hAnsi="Calibri" w:cs="Calibri"/>
          <w:sz w:val="22"/>
          <w:szCs w:val="22"/>
        </w:rPr>
        <w:t xml:space="preserve"> at night</w:t>
      </w:r>
      <w:r>
        <w:rPr>
          <w:rStyle w:val="eop"/>
          <w:rFonts w:ascii="Calibri" w:hAnsi="Calibri" w:cs="Calibri"/>
          <w:sz w:val="22"/>
          <w:szCs w:val="22"/>
        </w:rPr>
        <w:t> </w:t>
      </w:r>
    </w:p>
    <w:p w14:paraId="7A9AE002" w14:textId="3731E66A" w:rsidR="00A208A5" w:rsidRPr="000B0D2A" w:rsidRDefault="00A208A5" w:rsidP="00BF53B7">
      <w:pPr>
        <w:pStyle w:val="paragraph"/>
        <w:numPr>
          <w:ilvl w:val="0"/>
          <w:numId w:val="18"/>
        </w:numPr>
        <w:spacing w:before="0" w:beforeAutospacing="0" w:after="0" w:afterAutospacing="0"/>
        <w:textAlignment w:val="baseline"/>
        <w:rPr>
          <w:rStyle w:val="eop"/>
          <w:rFonts w:ascii="Segoe UI" w:hAnsi="Segoe UI" w:cs="Segoe UI"/>
          <w:sz w:val="18"/>
          <w:szCs w:val="18"/>
        </w:rPr>
      </w:pPr>
      <w:r w:rsidRPr="00B563EF">
        <w:rPr>
          <w:rStyle w:val="normaltextrun"/>
          <w:rFonts w:ascii="Calibri" w:hAnsi="Calibri" w:cs="Calibri"/>
          <w:sz w:val="22"/>
          <w:szCs w:val="22"/>
        </w:rPr>
        <w:t xml:space="preserve">Lifting up to </w:t>
      </w:r>
      <w:r w:rsidR="00B563EF">
        <w:rPr>
          <w:rStyle w:val="normaltextrun"/>
          <w:rFonts w:ascii="Calibri" w:hAnsi="Calibri" w:cs="Calibri"/>
          <w:sz w:val="22"/>
          <w:szCs w:val="22"/>
        </w:rPr>
        <w:t>25</w:t>
      </w:r>
      <w:r w:rsidRPr="00B563EF">
        <w:rPr>
          <w:rStyle w:val="normaltextrun"/>
          <w:rFonts w:ascii="Calibri" w:hAnsi="Calibri" w:cs="Calibri"/>
          <w:sz w:val="22"/>
          <w:szCs w:val="22"/>
        </w:rPr>
        <w:t xml:space="preserve"> lbs.</w:t>
      </w:r>
      <w:r w:rsidRPr="00B563EF">
        <w:rPr>
          <w:rStyle w:val="eop"/>
          <w:rFonts w:ascii="Calibri" w:hAnsi="Calibri" w:cs="Calibri"/>
          <w:sz w:val="22"/>
          <w:szCs w:val="22"/>
        </w:rPr>
        <w:t>   </w:t>
      </w:r>
    </w:p>
    <w:p w14:paraId="106138AB" w14:textId="77777777" w:rsidR="000B0D2A" w:rsidRPr="0061378A" w:rsidRDefault="000B0D2A" w:rsidP="000B0D2A">
      <w:pPr>
        <w:pStyle w:val="paragraph"/>
        <w:spacing w:before="0" w:beforeAutospacing="0" w:after="0" w:afterAutospacing="0"/>
        <w:ind w:left="720"/>
        <w:textAlignment w:val="baseline"/>
        <w:rPr>
          <w:rStyle w:val="eop"/>
          <w:rFonts w:ascii="Segoe UI" w:hAnsi="Segoe UI" w:cs="Segoe UI"/>
          <w:sz w:val="18"/>
          <w:szCs w:val="18"/>
        </w:rPr>
      </w:pPr>
    </w:p>
    <w:p w14:paraId="2290B0AD" w14:textId="77777777" w:rsidR="00A208A5" w:rsidRDefault="00A208A5" w:rsidP="00A208A5">
      <w:pPr>
        <w:pStyle w:val="paragraph"/>
        <w:shd w:val="clear" w:color="auto" w:fill="E0E0E0"/>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Qualifications</w:t>
      </w:r>
      <w:r>
        <w:rPr>
          <w:rStyle w:val="eop"/>
          <w:rFonts w:ascii="Calibri" w:hAnsi="Calibri" w:cs="Calibri"/>
          <w:sz w:val="22"/>
          <w:szCs w:val="22"/>
        </w:rPr>
        <w:t> </w:t>
      </w:r>
    </w:p>
    <w:p w14:paraId="23D6B1BE"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6D9824"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Education &amp; Experience:</w:t>
      </w:r>
      <w:r>
        <w:rPr>
          <w:rStyle w:val="eop"/>
          <w:rFonts w:ascii="Calibri" w:hAnsi="Calibri" w:cs="Calibri"/>
          <w:sz w:val="22"/>
          <w:szCs w:val="22"/>
        </w:rPr>
        <w:t> </w:t>
      </w:r>
    </w:p>
    <w:p w14:paraId="7BCA759A" w14:textId="0C8C19FF" w:rsidR="00BD490F" w:rsidRPr="001F3168" w:rsidRDefault="00BD490F" w:rsidP="00BD490F">
      <w:pPr>
        <w:pStyle w:val="paragraph"/>
        <w:numPr>
          <w:ilvl w:val="0"/>
          <w:numId w:val="19"/>
        </w:numPr>
        <w:spacing w:before="0" w:beforeAutospacing="0" w:after="0" w:afterAutospacing="0"/>
        <w:ind w:left="720"/>
        <w:textAlignment w:val="baseline"/>
        <w:rPr>
          <w:rFonts w:ascii="Calibri" w:hAnsi="Calibri" w:cs="Calibri"/>
          <w:sz w:val="22"/>
          <w:szCs w:val="22"/>
        </w:rPr>
      </w:pPr>
      <w:r w:rsidRPr="001F3168">
        <w:rPr>
          <w:rFonts w:ascii="Calibri" w:hAnsi="Calibri" w:cs="Calibri"/>
          <w:sz w:val="22"/>
          <w:szCs w:val="22"/>
        </w:rPr>
        <w:t>Bachelor’s degree</w:t>
      </w:r>
      <w:r w:rsidR="002312A9" w:rsidRPr="001F3168">
        <w:rPr>
          <w:rFonts w:ascii="Calibri" w:hAnsi="Calibri" w:cs="Calibri"/>
          <w:sz w:val="22"/>
          <w:szCs w:val="22"/>
        </w:rPr>
        <w:t xml:space="preserve"> or acceptable equivalent</w:t>
      </w:r>
      <w:r w:rsidR="001F3168" w:rsidRPr="001F3168">
        <w:rPr>
          <w:rFonts w:ascii="Calibri" w:hAnsi="Calibri" w:cs="Calibri"/>
          <w:sz w:val="22"/>
          <w:szCs w:val="22"/>
        </w:rPr>
        <w:t>; MLS or MLIS preferred</w:t>
      </w:r>
    </w:p>
    <w:p w14:paraId="070FB365" w14:textId="49ECBA85" w:rsidR="008B29A4" w:rsidRDefault="00BD490F" w:rsidP="008B29A4">
      <w:pPr>
        <w:pStyle w:val="paragraph"/>
        <w:numPr>
          <w:ilvl w:val="0"/>
          <w:numId w:val="19"/>
        </w:numPr>
        <w:spacing w:before="0" w:beforeAutospacing="0" w:after="0" w:afterAutospacing="0"/>
        <w:ind w:left="720"/>
        <w:textAlignment w:val="baseline"/>
        <w:rPr>
          <w:rFonts w:ascii="Calibri" w:hAnsi="Calibri" w:cs="Calibri"/>
          <w:sz w:val="22"/>
          <w:szCs w:val="22"/>
        </w:rPr>
      </w:pPr>
      <w:bookmarkStart w:id="2" w:name="_Hlk134951531"/>
      <w:r>
        <w:rPr>
          <w:rFonts w:ascii="Calibri" w:hAnsi="Calibri" w:cs="Calibri"/>
          <w:sz w:val="22"/>
          <w:szCs w:val="22"/>
        </w:rPr>
        <w:t>Two years related library experience</w:t>
      </w:r>
    </w:p>
    <w:p w14:paraId="19BC65C6" w14:textId="7CE9EB01" w:rsidR="00A12F95" w:rsidRDefault="00A12F95" w:rsidP="008B29A4">
      <w:pPr>
        <w:pStyle w:val="paragraph"/>
        <w:numPr>
          <w:ilvl w:val="0"/>
          <w:numId w:val="19"/>
        </w:numPr>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Two years of management or supervisory experience</w:t>
      </w:r>
    </w:p>
    <w:bookmarkEnd w:id="2"/>
    <w:p w14:paraId="3EAB9DE7"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D58002"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Credentials, Certificates, Licenses </w:t>
      </w:r>
      <w:r>
        <w:rPr>
          <w:rStyle w:val="eop"/>
          <w:rFonts w:ascii="Calibri" w:hAnsi="Calibri" w:cs="Calibri"/>
          <w:sz w:val="22"/>
          <w:szCs w:val="22"/>
        </w:rPr>
        <w:t> </w:t>
      </w:r>
    </w:p>
    <w:p w14:paraId="28F19AFE" w14:textId="29F4952B" w:rsidR="00BF1B92" w:rsidRPr="00BD490F" w:rsidRDefault="00BF1B92" w:rsidP="00BF1B92">
      <w:pPr>
        <w:pStyle w:val="paragraph"/>
        <w:numPr>
          <w:ilvl w:val="0"/>
          <w:numId w:val="10"/>
        </w:numPr>
        <w:spacing w:before="0" w:beforeAutospacing="0" w:after="0" w:afterAutospacing="0"/>
        <w:textAlignment w:val="baseline"/>
        <w:rPr>
          <w:rFonts w:ascii="Calibri" w:hAnsi="Calibri" w:cs="Calibri"/>
          <w:sz w:val="22"/>
          <w:szCs w:val="22"/>
        </w:rPr>
      </w:pPr>
      <w:bookmarkStart w:id="3" w:name="_Hlk134951562"/>
      <w:r>
        <w:rPr>
          <w:rFonts w:ascii="Calibri" w:hAnsi="Calibri" w:cs="Calibri"/>
          <w:sz w:val="22"/>
          <w:szCs w:val="22"/>
        </w:rPr>
        <w:t>Valid and current driver’s license</w:t>
      </w:r>
    </w:p>
    <w:bookmarkEnd w:id="3"/>
    <w:p w14:paraId="75DB2D5C" w14:textId="4CB2D941" w:rsidR="00A208A5" w:rsidRDefault="00A208A5" w:rsidP="00A208A5">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w:t>
      </w:r>
    </w:p>
    <w:p w14:paraId="0445620B" w14:textId="77777777" w:rsidR="00BE39CF" w:rsidRDefault="00BE39CF" w:rsidP="00A208A5">
      <w:pPr>
        <w:pStyle w:val="paragraph"/>
        <w:spacing w:before="0" w:beforeAutospacing="0" w:after="0" w:afterAutospacing="0"/>
        <w:textAlignment w:val="baseline"/>
        <w:rPr>
          <w:rStyle w:val="eop"/>
          <w:rFonts w:ascii="Calibri" w:hAnsi="Calibri" w:cs="Calibri"/>
          <w:sz w:val="22"/>
          <w:szCs w:val="22"/>
        </w:rPr>
      </w:pPr>
    </w:p>
    <w:p w14:paraId="5B31272F" w14:textId="77777777" w:rsidR="00AD58DF" w:rsidRDefault="00AD58DF" w:rsidP="00A208A5">
      <w:pPr>
        <w:pStyle w:val="paragraph"/>
        <w:spacing w:before="0" w:beforeAutospacing="0" w:after="0" w:afterAutospacing="0"/>
        <w:textAlignment w:val="baseline"/>
        <w:rPr>
          <w:rFonts w:ascii="Segoe UI" w:hAnsi="Segoe UI" w:cs="Segoe UI"/>
          <w:sz w:val="18"/>
          <w:szCs w:val="18"/>
        </w:rPr>
      </w:pPr>
    </w:p>
    <w:p w14:paraId="74681163"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Knowledge &amp; Skills</w:t>
      </w:r>
      <w:r>
        <w:rPr>
          <w:rStyle w:val="eop"/>
          <w:rFonts w:ascii="Calibri" w:hAnsi="Calibri" w:cs="Calibri"/>
          <w:sz w:val="22"/>
          <w:szCs w:val="22"/>
        </w:rPr>
        <w:t> </w:t>
      </w:r>
    </w:p>
    <w:p w14:paraId="3D63B949" w14:textId="77777777" w:rsidR="006126E5" w:rsidRDefault="00460D2E"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Knowledge of </w:t>
      </w:r>
      <w:r w:rsidR="006126E5">
        <w:rPr>
          <w:rFonts w:ascii="Calibri" w:hAnsi="Calibri" w:cs="Calibri"/>
          <w:sz w:val="22"/>
          <w:szCs w:val="22"/>
        </w:rPr>
        <w:t>library procedures and resources</w:t>
      </w:r>
    </w:p>
    <w:p w14:paraId="57E58DF4" w14:textId="77777777" w:rsidR="00CD34F1" w:rsidRDefault="006126E5"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Knowledge of information sources</w:t>
      </w:r>
    </w:p>
    <w:p w14:paraId="4D9C58D4" w14:textId="73E01AB9" w:rsidR="00756859" w:rsidRDefault="00602031"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Effective management and leadership skills</w:t>
      </w:r>
    </w:p>
    <w:p w14:paraId="2E4D3B74" w14:textId="684F8489" w:rsidR="00BF1B92" w:rsidRDefault="00CD34F1"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Ability to work with coworkers and the public in a courteous</w:t>
      </w:r>
      <w:r w:rsidR="00AC40C8">
        <w:rPr>
          <w:rFonts w:ascii="Calibri" w:hAnsi="Calibri" w:cs="Calibri"/>
          <w:sz w:val="22"/>
          <w:szCs w:val="22"/>
        </w:rPr>
        <w:t xml:space="preserve"> manner</w:t>
      </w:r>
    </w:p>
    <w:p w14:paraId="5D137E1D" w14:textId="77777777" w:rsidR="00756859" w:rsidRDefault="00756859" w:rsidP="00756859">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Deals tactfully and courteously with people of all ages and backgrounds</w:t>
      </w:r>
    </w:p>
    <w:p w14:paraId="7F737F3B" w14:textId="0759C2D4" w:rsidR="00AC40C8" w:rsidRDefault="00AC40C8"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Ability to make decisions of a non-routine nature to resolve </w:t>
      </w:r>
      <w:r w:rsidR="00423EED">
        <w:rPr>
          <w:rFonts w:ascii="Calibri" w:hAnsi="Calibri" w:cs="Calibri"/>
          <w:sz w:val="22"/>
          <w:szCs w:val="22"/>
        </w:rPr>
        <w:t>issues and problems</w:t>
      </w:r>
    </w:p>
    <w:p w14:paraId="5A0471E1" w14:textId="1C609A22" w:rsidR="00423EED" w:rsidRDefault="00423EED"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Neat and professional personal appearance</w:t>
      </w:r>
    </w:p>
    <w:p w14:paraId="331C4022" w14:textId="77777777" w:rsidR="00092569" w:rsidRDefault="003803BE" w:rsidP="003803BE">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Standard working knowledge of computer operations, including office systems.  </w:t>
      </w:r>
    </w:p>
    <w:p w14:paraId="4194AA4C" w14:textId="777087F2" w:rsidR="003803BE" w:rsidRDefault="003803BE" w:rsidP="003803BE">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Ability to learn specialized library technology procedures and </w:t>
      </w:r>
      <w:r w:rsidR="00EB51CE">
        <w:rPr>
          <w:rFonts w:ascii="Calibri" w:hAnsi="Calibri" w:cs="Calibri"/>
          <w:sz w:val="22"/>
          <w:szCs w:val="22"/>
        </w:rPr>
        <w:t>routines</w:t>
      </w:r>
    </w:p>
    <w:p w14:paraId="723361AC" w14:textId="3455CC6F" w:rsidR="007D273E" w:rsidRDefault="007D273E"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Knowledge of technology trouble</w:t>
      </w:r>
      <w:r w:rsidR="00092569">
        <w:rPr>
          <w:rFonts w:ascii="Calibri" w:hAnsi="Calibri" w:cs="Calibri"/>
          <w:sz w:val="22"/>
          <w:szCs w:val="22"/>
        </w:rPr>
        <w:t>shooting to serve patrons</w:t>
      </w:r>
    </w:p>
    <w:p w14:paraId="034FB20E" w14:textId="29FD36FD" w:rsidR="005159D9" w:rsidRDefault="005159D9"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Effective</w:t>
      </w:r>
      <w:r w:rsidR="00E1081C">
        <w:rPr>
          <w:rFonts w:ascii="Calibri" w:hAnsi="Calibri" w:cs="Calibri"/>
          <w:sz w:val="22"/>
          <w:szCs w:val="22"/>
        </w:rPr>
        <w:t>ly communicates and presents information to others</w:t>
      </w:r>
    </w:p>
    <w:p w14:paraId="730A2B40" w14:textId="68DFAD6E" w:rsidR="00E1081C" w:rsidRDefault="00C45AF5"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Effectively p</w:t>
      </w:r>
      <w:r w:rsidR="00E1081C">
        <w:rPr>
          <w:rFonts w:ascii="Calibri" w:hAnsi="Calibri" w:cs="Calibri"/>
          <w:sz w:val="22"/>
          <w:szCs w:val="22"/>
        </w:rPr>
        <w:t>articipates in system training and meetings</w:t>
      </w:r>
    </w:p>
    <w:p w14:paraId="680D3DAC" w14:textId="0EE175DC" w:rsidR="000B0D2A" w:rsidRDefault="000B0D2A"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Ability to communicate effectively, both orally and in writing and follow both oral and written instructions</w:t>
      </w:r>
    </w:p>
    <w:p w14:paraId="39A55BC0" w14:textId="5ACA656C" w:rsidR="0049271E" w:rsidRDefault="0049271E"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Oral communication skills necessary to make presentations and conduct formal library programs</w:t>
      </w:r>
    </w:p>
    <w:p w14:paraId="54D977A9" w14:textId="26428EE1" w:rsidR="0049271E" w:rsidRDefault="0049271E"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Ability to effectively and positively represent the library before community groups and the public, consistent with the library's vision, mission and strategic plan</w:t>
      </w:r>
    </w:p>
    <w:p w14:paraId="7F725B0F" w14:textId="77777777" w:rsidR="002D7FD1" w:rsidRDefault="002D7FD1" w:rsidP="002D7FD1">
      <w:pPr>
        <w:pStyle w:val="paragraph"/>
        <w:numPr>
          <w:ilvl w:val="0"/>
          <w:numId w:val="12"/>
        </w:numPr>
        <w:spacing w:before="0" w:beforeAutospacing="0" w:after="0" w:afterAutospacing="0"/>
        <w:textAlignment w:val="baseline"/>
        <w:rPr>
          <w:rStyle w:val="normaltextrun"/>
          <w:rFonts w:ascii="Calibri" w:hAnsi="Calibri" w:cs="Calibri"/>
          <w:sz w:val="22"/>
          <w:szCs w:val="22"/>
          <w:shd w:val="clear" w:color="auto" w:fill="FFFFFF"/>
        </w:rPr>
      </w:pPr>
      <w:r w:rsidRPr="00F7618E">
        <w:rPr>
          <w:rStyle w:val="normaltextrun"/>
          <w:rFonts w:ascii="Calibri" w:hAnsi="Calibri" w:cs="Calibri"/>
          <w:sz w:val="22"/>
          <w:szCs w:val="22"/>
          <w:shd w:val="clear" w:color="auto" w:fill="FFFFFF"/>
        </w:rPr>
        <w:t>Ability to work independently, organize and prioritize work, respond to varied/changing work demands an</w:t>
      </w:r>
      <w:r>
        <w:rPr>
          <w:rStyle w:val="normaltextrun"/>
          <w:rFonts w:ascii="Calibri" w:hAnsi="Calibri" w:cs="Calibri"/>
          <w:sz w:val="22"/>
          <w:szCs w:val="22"/>
          <w:shd w:val="clear" w:color="auto" w:fill="FFFFFF"/>
        </w:rPr>
        <w:t>d to make decisions as required</w:t>
      </w:r>
    </w:p>
    <w:p w14:paraId="7A1B2C29" w14:textId="44C27975" w:rsidR="0049271E" w:rsidRPr="00BD490F" w:rsidRDefault="0049271E" w:rsidP="00BF1B92">
      <w:pPr>
        <w:pStyle w:val="paragraph"/>
        <w:numPr>
          <w:ilvl w:val="0"/>
          <w:numId w:val="12"/>
        </w:numPr>
        <w:spacing w:before="0" w:beforeAutospacing="0" w:after="0" w:afterAutospacing="0"/>
        <w:textAlignment w:val="baseline"/>
        <w:rPr>
          <w:rFonts w:ascii="Calibri" w:hAnsi="Calibri" w:cs="Calibri"/>
          <w:sz w:val="22"/>
          <w:szCs w:val="22"/>
        </w:rPr>
      </w:pPr>
      <w:r>
        <w:rPr>
          <w:rFonts w:ascii="Calibri" w:hAnsi="Calibri" w:cs="Calibri"/>
          <w:sz w:val="22"/>
          <w:szCs w:val="22"/>
        </w:rPr>
        <w:t>Honesty, integrity, ability to maintain confidentiality and responsible stewardship of library resources</w:t>
      </w:r>
    </w:p>
    <w:p w14:paraId="78DC23D9" w14:textId="2981E344" w:rsidR="00A208A5" w:rsidRDefault="00A208A5" w:rsidP="0083487C">
      <w:pPr>
        <w:pStyle w:val="paragraph"/>
        <w:spacing w:before="0" w:beforeAutospacing="0" w:after="0" w:afterAutospacing="0"/>
        <w:ind w:left="1140"/>
        <w:textAlignment w:val="baseline"/>
        <w:rPr>
          <w:rFonts w:ascii="Segoe UI" w:hAnsi="Segoe UI" w:cs="Segoe UI"/>
          <w:sz w:val="18"/>
          <w:szCs w:val="18"/>
        </w:rPr>
      </w:pPr>
      <w:r>
        <w:rPr>
          <w:rStyle w:val="eop"/>
          <w:rFonts w:ascii="Calibri" w:hAnsi="Calibri" w:cs="Calibri"/>
          <w:sz w:val="22"/>
          <w:szCs w:val="22"/>
        </w:rPr>
        <w:t> </w:t>
      </w:r>
    </w:p>
    <w:p w14:paraId="30582E8C" w14:textId="77777777" w:rsidR="00A208A5" w:rsidRDefault="00A208A5" w:rsidP="00A208A5">
      <w:pPr>
        <w:pStyle w:val="paragraph"/>
        <w:shd w:val="clear" w:color="auto" w:fill="E0E0E0"/>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Other Information</w:t>
      </w:r>
      <w:r>
        <w:rPr>
          <w:rStyle w:val="eop"/>
          <w:rFonts w:ascii="Calibri" w:hAnsi="Calibri" w:cs="Calibri"/>
          <w:sz w:val="22"/>
          <w:szCs w:val="22"/>
        </w:rPr>
        <w:t> </w:t>
      </w:r>
    </w:p>
    <w:p w14:paraId="41FE8E4C" w14:textId="77777777" w:rsidR="00A208A5" w:rsidRDefault="00A208A5" w:rsidP="00A208A5">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sz w:val="22"/>
          <w:szCs w:val="22"/>
        </w:rPr>
        <w:t> </w:t>
      </w:r>
    </w:p>
    <w:p w14:paraId="5DA5C07D" w14:textId="39AE4F93"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The duties, responsibilities, and requirements listed above should not be interpreted as a comprehensive list. Additional duties and responsibilities may be assigned as deemed appropriate</w:t>
      </w:r>
      <w:r w:rsidR="00452668">
        <w:rPr>
          <w:rStyle w:val="normaltextrun"/>
          <w:rFonts w:ascii="Calibri" w:hAnsi="Calibri" w:cs="Calibri"/>
          <w:color w:val="000000"/>
          <w:sz w:val="22"/>
          <w:szCs w:val="22"/>
          <w:shd w:val="clear" w:color="auto" w:fill="FFFFFF"/>
        </w:rPr>
        <w:t xml:space="preserve"> and may change at any time with or without notice</w:t>
      </w:r>
      <w:r>
        <w:rPr>
          <w:rStyle w:val="normaltextrun"/>
          <w:rFonts w:ascii="Calibri" w:hAnsi="Calibri" w:cs="Calibri"/>
          <w:color w:val="000000"/>
          <w:sz w:val="22"/>
          <w:szCs w:val="22"/>
          <w:shd w:val="clear" w:color="auto" w:fill="FFFFFF"/>
        </w:rPr>
        <w:t>.  </w:t>
      </w:r>
      <w:r>
        <w:rPr>
          <w:rStyle w:val="eop"/>
          <w:rFonts w:ascii="Calibri" w:hAnsi="Calibri" w:cs="Calibri"/>
          <w:color w:val="000000"/>
          <w:sz w:val="22"/>
          <w:szCs w:val="22"/>
        </w:rPr>
        <w:t> </w:t>
      </w:r>
    </w:p>
    <w:p w14:paraId="3AD6752B"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059D2D4" w14:textId="571032F0"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ADA:</w:t>
      </w:r>
      <w:r>
        <w:rPr>
          <w:rStyle w:val="normaltextrun"/>
          <w:rFonts w:ascii="Calibri" w:hAnsi="Calibri" w:cs="Calibri"/>
          <w:color w:val="000000"/>
          <w:sz w:val="22"/>
          <w:szCs w:val="22"/>
          <w:shd w:val="clear" w:color="auto" w:fill="FFFFFF"/>
        </w:rPr>
        <w:t xml:space="preserve">  While all the duties and responsibilities listed above are essential functions, in accordance with the ADA, it is possible that requirements may be modified to reasonably accommodate otherwise qualified disabled individuals. However, no accommodations will be made that may pose serious health or safety risks to any individual associated with </w:t>
      </w:r>
      <w:r w:rsidR="009A34D8">
        <w:rPr>
          <w:rStyle w:val="normaltextrun"/>
          <w:rFonts w:ascii="Calibri" w:hAnsi="Calibri" w:cs="Calibri"/>
          <w:color w:val="000000"/>
          <w:sz w:val="22"/>
          <w:szCs w:val="22"/>
          <w:shd w:val="clear" w:color="auto" w:fill="FFFFFF"/>
        </w:rPr>
        <w:t>Massanutten Regional Library</w:t>
      </w:r>
      <w:r>
        <w:rPr>
          <w:rStyle w:val="normaltextrun"/>
          <w:rFonts w:ascii="Calibri" w:hAnsi="Calibri" w:cs="Calibri"/>
          <w:color w:val="000000"/>
          <w:sz w:val="22"/>
          <w:szCs w:val="22"/>
          <w:shd w:val="clear" w:color="auto" w:fill="FFFFFF"/>
        </w:rPr>
        <w:t xml:space="preserve">. Additionally, no accommodations will be made which impose undue hardships on </w:t>
      </w:r>
      <w:r w:rsidR="009A34D8">
        <w:rPr>
          <w:rStyle w:val="normaltextrun"/>
          <w:rFonts w:ascii="Calibri" w:hAnsi="Calibri" w:cs="Calibri"/>
          <w:color w:val="000000"/>
          <w:sz w:val="22"/>
          <w:szCs w:val="22"/>
          <w:shd w:val="clear" w:color="auto" w:fill="FFFFFF"/>
        </w:rPr>
        <w:t xml:space="preserve">the library </w:t>
      </w:r>
      <w:r>
        <w:rPr>
          <w:rStyle w:val="normaltextrun"/>
          <w:rFonts w:ascii="Calibri" w:hAnsi="Calibri" w:cs="Calibri"/>
          <w:color w:val="000000"/>
          <w:sz w:val="22"/>
          <w:szCs w:val="22"/>
          <w:shd w:val="clear" w:color="auto" w:fill="FFFFFF"/>
        </w:rPr>
        <w:t>or co-workers.  </w:t>
      </w:r>
      <w:r>
        <w:rPr>
          <w:rStyle w:val="eop"/>
          <w:rFonts w:ascii="Calibri" w:hAnsi="Calibri" w:cs="Calibri"/>
          <w:color w:val="000000"/>
          <w:sz w:val="22"/>
          <w:szCs w:val="22"/>
        </w:rPr>
        <w:t> </w:t>
      </w:r>
    </w:p>
    <w:p w14:paraId="20F9F18C"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FB45C3B" w14:textId="0374A56C"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 xml:space="preserve">At Will: </w:t>
      </w:r>
      <w:r>
        <w:rPr>
          <w:rStyle w:val="normaltextrun"/>
          <w:rFonts w:ascii="Calibri" w:hAnsi="Calibri" w:cs="Calibri"/>
          <w:color w:val="000000"/>
          <w:sz w:val="22"/>
          <w:szCs w:val="22"/>
          <w:shd w:val="clear" w:color="auto" w:fill="FFFFFF"/>
        </w:rPr>
        <w:t>Employment at</w:t>
      </w:r>
      <w:r w:rsidR="009A34D8">
        <w:rPr>
          <w:rStyle w:val="normaltextrun"/>
          <w:rFonts w:ascii="Calibri" w:hAnsi="Calibri" w:cs="Calibri"/>
          <w:color w:val="000000"/>
          <w:sz w:val="22"/>
          <w:szCs w:val="22"/>
          <w:shd w:val="clear" w:color="auto" w:fill="FFFFFF"/>
        </w:rPr>
        <w:t xml:space="preserve"> Massanutten Regional Library</w:t>
      </w:r>
      <w:r>
        <w:rPr>
          <w:rStyle w:val="normaltextrun"/>
          <w:rFonts w:ascii="Calibri" w:hAnsi="Calibri" w:cs="Calibri"/>
          <w:color w:val="000000"/>
          <w:sz w:val="22"/>
          <w:szCs w:val="22"/>
          <w:shd w:val="clear" w:color="auto" w:fill="FFFFFF"/>
        </w:rPr>
        <w:t xml:space="preserve"> is at will.  This means that employment is for an indefinite period of time and is subject to termination by you or by </w:t>
      </w:r>
      <w:r w:rsidR="00C973BE">
        <w:rPr>
          <w:rStyle w:val="normaltextrun"/>
          <w:rFonts w:ascii="Calibri" w:hAnsi="Calibri" w:cs="Calibri"/>
          <w:color w:val="000000"/>
          <w:sz w:val="22"/>
          <w:szCs w:val="22"/>
          <w:shd w:val="clear" w:color="auto" w:fill="FFFFFF"/>
        </w:rPr>
        <w:t>Massanutten Regional Library</w:t>
      </w:r>
      <w:r>
        <w:rPr>
          <w:rStyle w:val="normaltextrun"/>
          <w:rFonts w:ascii="Calibri" w:hAnsi="Calibri" w:cs="Calibri"/>
          <w:color w:val="000000"/>
          <w:sz w:val="22"/>
          <w:szCs w:val="22"/>
          <w:shd w:val="clear" w:color="auto" w:fill="FFFFFF"/>
        </w:rPr>
        <w:t xml:space="preserve"> with or without cause, with or without notice, at any time.  Nothing in this job description is intended to change the nature of at will employment.</w:t>
      </w:r>
      <w:r>
        <w:rPr>
          <w:rStyle w:val="eop"/>
          <w:rFonts w:ascii="Calibri" w:hAnsi="Calibri" w:cs="Calibri"/>
          <w:color w:val="000000"/>
          <w:sz w:val="22"/>
          <w:szCs w:val="22"/>
        </w:rPr>
        <w:t> </w:t>
      </w:r>
    </w:p>
    <w:p w14:paraId="35430B24"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80F3765" w14:textId="6475CF44"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EEO</w:t>
      </w:r>
      <w:r>
        <w:rPr>
          <w:rStyle w:val="normaltextrun"/>
          <w:rFonts w:ascii="Calibri" w:hAnsi="Calibri" w:cs="Calibri"/>
          <w:color w:val="000000"/>
          <w:sz w:val="22"/>
          <w:szCs w:val="22"/>
          <w:shd w:val="clear" w:color="auto" w:fill="FFFFFF"/>
        </w:rPr>
        <w:t xml:space="preserve">: </w:t>
      </w:r>
      <w:r w:rsidR="00C973BE">
        <w:rPr>
          <w:rStyle w:val="normaltextrun"/>
          <w:rFonts w:ascii="Calibri" w:hAnsi="Calibri" w:cs="Calibri"/>
          <w:color w:val="000000"/>
          <w:sz w:val="22"/>
          <w:szCs w:val="22"/>
          <w:shd w:val="clear" w:color="auto" w:fill="FFFFFF"/>
        </w:rPr>
        <w:t>Massanutten Regional Library i</w:t>
      </w:r>
      <w:r>
        <w:rPr>
          <w:rStyle w:val="normaltextrun"/>
          <w:rFonts w:ascii="Calibri" w:hAnsi="Calibri" w:cs="Calibri"/>
          <w:color w:val="000000"/>
          <w:sz w:val="22"/>
          <w:szCs w:val="22"/>
          <w:shd w:val="clear" w:color="auto" w:fill="FCFCFC"/>
        </w:rPr>
        <w:t xml:space="preserve">s an Equal Opportunity Employer. </w:t>
      </w:r>
      <w:r w:rsidR="00C973BE">
        <w:rPr>
          <w:rStyle w:val="normaltextrun"/>
          <w:rFonts w:ascii="Calibri" w:hAnsi="Calibri" w:cs="Calibri"/>
          <w:color w:val="000000"/>
          <w:sz w:val="22"/>
          <w:szCs w:val="22"/>
          <w:shd w:val="clear" w:color="auto" w:fill="FCFCFC"/>
        </w:rPr>
        <w:t>Massanutten Regional Library</w:t>
      </w:r>
      <w:r>
        <w:rPr>
          <w:rStyle w:val="normaltextrun"/>
          <w:rFonts w:ascii="Calibri" w:hAnsi="Calibri" w:cs="Calibri"/>
          <w:color w:val="000000"/>
          <w:sz w:val="22"/>
          <w:szCs w:val="22"/>
          <w:shd w:val="clear" w:color="auto" w:fill="FCFCFC"/>
        </w:rPr>
        <w:t xml:space="preserve"> does not discriminate on the basis of race, religion, color, sex, gender identity, sexual orientation, age, marital status, pregnancy, childbirth or related medical conditions including lactation, disability, national origin, veteran status, or any other basis covered by applicable state or federal law. All employment is based on qualifications, merit, and business needs. </w:t>
      </w:r>
      <w:r>
        <w:rPr>
          <w:rStyle w:val="normaltextrun"/>
          <w:rFonts w:ascii="Calibri" w:hAnsi="Calibri" w:cs="Calibri"/>
          <w:color w:val="000000"/>
          <w:sz w:val="22"/>
          <w:szCs w:val="22"/>
          <w:shd w:val="clear" w:color="auto" w:fill="FFFFFF"/>
        </w:rPr>
        <w:t>We maintain a drug-free workplace and perform substance abuse testing and background verification checks when warranted and as permitted by law.  </w:t>
      </w:r>
      <w:r>
        <w:rPr>
          <w:rStyle w:val="eop"/>
          <w:rFonts w:ascii="Calibri" w:hAnsi="Calibri" w:cs="Calibri"/>
          <w:color w:val="000000"/>
          <w:sz w:val="22"/>
          <w:szCs w:val="22"/>
        </w:rPr>
        <w:t> </w:t>
      </w:r>
    </w:p>
    <w:p w14:paraId="2ACD1D4C"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lastRenderedPageBreak/>
        <w:t> </w:t>
      </w:r>
    </w:p>
    <w:p w14:paraId="30E63774" w14:textId="35DA27D4"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AEA1EB5" w14:textId="77777777" w:rsidR="00A208A5" w:rsidRDefault="00A208A5" w:rsidP="00A208A5">
      <w:pPr>
        <w:pStyle w:val="paragraph"/>
        <w:shd w:val="clear" w:color="auto" w:fill="E0E0E0"/>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Signatures</w:t>
      </w:r>
      <w:r>
        <w:rPr>
          <w:rStyle w:val="eop"/>
          <w:rFonts w:ascii="Calibri" w:hAnsi="Calibri" w:cs="Calibri"/>
          <w:sz w:val="22"/>
          <w:szCs w:val="22"/>
        </w:rPr>
        <w:t> </w:t>
      </w:r>
    </w:p>
    <w:p w14:paraId="52A8B6C2"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D780260"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My signature below (or electronically) acknowledges my understanding of the duties, responsibilities, and requirements of this role. Additionally, my signature acknowledges that I have been given the opportunity to ask any questions about the content listed within this document.        </w:t>
      </w:r>
      <w:r>
        <w:rPr>
          <w:rStyle w:val="eop"/>
          <w:rFonts w:ascii="Calibri" w:hAnsi="Calibri" w:cs="Calibri"/>
          <w:color w:val="000000"/>
          <w:sz w:val="22"/>
          <w:szCs w:val="22"/>
        </w:rPr>
        <w:t> </w:t>
      </w:r>
    </w:p>
    <w:p w14:paraId="6FFFE4CE"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F99B10" w14:textId="61A04A0E"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Employee Signature __________________________________</w:t>
      </w:r>
      <w:r>
        <w:rPr>
          <w:rStyle w:val="tabchar"/>
          <w:rFonts w:ascii="Calibri" w:hAnsi="Calibri" w:cs="Calibri"/>
          <w:sz w:val="22"/>
          <w:szCs w:val="22"/>
        </w:rPr>
        <w:tab/>
      </w:r>
      <w:r>
        <w:rPr>
          <w:rStyle w:val="tabchar"/>
          <w:rFonts w:ascii="Calibri" w:hAnsi="Calibri" w:cs="Calibri"/>
        </w:rPr>
        <w:tab/>
      </w:r>
      <w:r>
        <w:rPr>
          <w:rStyle w:val="normaltextrun"/>
          <w:rFonts w:ascii="Calibri" w:hAnsi="Calibri" w:cs="Calibri"/>
          <w:sz w:val="22"/>
          <w:szCs w:val="22"/>
        </w:rPr>
        <w:t xml:space="preserve"> Date ___</w:t>
      </w:r>
      <w:r w:rsidR="008336C8">
        <w:rPr>
          <w:rStyle w:val="normaltextrun"/>
          <w:rFonts w:ascii="Calibri" w:hAnsi="Calibri" w:cs="Calibri"/>
          <w:sz w:val="22"/>
          <w:szCs w:val="22"/>
        </w:rPr>
        <w:t>_____</w:t>
      </w:r>
      <w:r>
        <w:rPr>
          <w:rStyle w:val="normaltextrun"/>
          <w:rFonts w:ascii="Calibri" w:hAnsi="Calibri" w:cs="Calibri"/>
          <w:sz w:val="22"/>
          <w:szCs w:val="22"/>
        </w:rPr>
        <w:t>_________     </w:t>
      </w:r>
      <w:r>
        <w:rPr>
          <w:rStyle w:val="eop"/>
          <w:rFonts w:ascii="Calibri" w:hAnsi="Calibri" w:cs="Calibri"/>
          <w:sz w:val="22"/>
          <w:szCs w:val="22"/>
        </w:rPr>
        <w:t> </w:t>
      </w:r>
    </w:p>
    <w:p w14:paraId="70BE81C3"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850495"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Printed Name________________________________________</w:t>
      </w:r>
      <w:r>
        <w:rPr>
          <w:rStyle w:val="eop"/>
          <w:rFonts w:ascii="Calibri" w:hAnsi="Calibri" w:cs="Calibri"/>
          <w:sz w:val="22"/>
          <w:szCs w:val="22"/>
        </w:rPr>
        <w:t> </w:t>
      </w:r>
    </w:p>
    <w:p w14:paraId="250DB3F4"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9BD59BB"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My signature below (or electronically) acknowledges that I have reviewed this document and to my knowledge it is current and accurate.</w:t>
      </w:r>
      <w:r>
        <w:rPr>
          <w:rStyle w:val="eop"/>
          <w:rFonts w:ascii="Calibri" w:hAnsi="Calibri" w:cs="Calibri"/>
          <w:color w:val="000000"/>
          <w:sz w:val="22"/>
          <w:szCs w:val="22"/>
        </w:rPr>
        <w:t> </w:t>
      </w:r>
    </w:p>
    <w:p w14:paraId="1028165B"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CEE561B" w14:textId="652AD8EB"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shd w:val="clear" w:color="auto" w:fill="FCFCFC"/>
        </w:rPr>
        <w:t xml:space="preserve">Manager </w:t>
      </w:r>
      <w:r>
        <w:rPr>
          <w:rStyle w:val="normaltextrun"/>
          <w:rFonts w:ascii="Calibri" w:hAnsi="Calibri" w:cs="Calibri"/>
          <w:sz w:val="22"/>
          <w:szCs w:val="22"/>
        </w:rPr>
        <w:t xml:space="preserve">Signature __________________________________     </w:t>
      </w:r>
      <w:r>
        <w:rPr>
          <w:rStyle w:val="tabchar"/>
          <w:rFonts w:ascii="Calibri" w:hAnsi="Calibri" w:cs="Calibri"/>
          <w:sz w:val="22"/>
          <w:szCs w:val="22"/>
        </w:rPr>
        <w:tab/>
      </w:r>
      <w:r>
        <w:rPr>
          <w:rStyle w:val="tabchar"/>
          <w:rFonts w:ascii="Calibri" w:hAnsi="Calibri" w:cs="Calibri"/>
        </w:rPr>
        <w:tab/>
      </w:r>
      <w:r>
        <w:rPr>
          <w:rStyle w:val="normaltextrun"/>
          <w:rFonts w:ascii="Calibri" w:hAnsi="Calibri" w:cs="Calibri"/>
          <w:sz w:val="22"/>
          <w:szCs w:val="22"/>
        </w:rPr>
        <w:t>Date ____</w:t>
      </w:r>
      <w:r w:rsidR="008336C8">
        <w:rPr>
          <w:rStyle w:val="normaltextrun"/>
          <w:rFonts w:ascii="Calibri" w:hAnsi="Calibri" w:cs="Calibri"/>
          <w:sz w:val="22"/>
          <w:szCs w:val="22"/>
        </w:rPr>
        <w:t>_____</w:t>
      </w:r>
      <w:r>
        <w:rPr>
          <w:rStyle w:val="normaltextrun"/>
          <w:rFonts w:ascii="Calibri" w:hAnsi="Calibri" w:cs="Calibri"/>
          <w:sz w:val="22"/>
          <w:szCs w:val="22"/>
        </w:rPr>
        <w:t>________     </w:t>
      </w:r>
      <w:r>
        <w:rPr>
          <w:rStyle w:val="eop"/>
          <w:rFonts w:ascii="Calibri" w:hAnsi="Calibri" w:cs="Calibri"/>
          <w:sz w:val="22"/>
          <w:szCs w:val="22"/>
        </w:rPr>
        <w:t> </w:t>
      </w:r>
    </w:p>
    <w:p w14:paraId="0E6A3ABB"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C5BC139"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Printed Name_______________________________________</w:t>
      </w:r>
      <w:r>
        <w:rPr>
          <w:rStyle w:val="eop"/>
          <w:rFonts w:ascii="Calibri" w:hAnsi="Calibri" w:cs="Calibri"/>
          <w:sz w:val="22"/>
          <w:szCs w:val="22"/>
        </w:rPr>
        <w:t> </w:t>
      </w:r>
    </w:p>
    <w:p w14:paraId="07105E69"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A028630" w14:textId="32C2C08E"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Human Resources Signature ___________________________     </w:t>
      </w:r>
      <w:r>
        <w:rPr>
          <w:rStyle w:val="tabchar"/>
          <w:rFonts w:ascii="Calibri" w:hAnsi="Calibri" w:cs="Calibri"/>
          <w:sz w:val="22"/>
          <w:szCs w:val="22"/>
        </w:rPr>
        <w:tab/>
      </w:r>
      <w:r>
        <w:rPr>
          <w:rStyle w:val="normaltextrun"/>
          <w:rFonts w:ascii="Calibri" w:hAnsi="Calibri" w:cs="Calibri"/>
          <w:sz w:val="22"/>
          <w:szCs w:val="22"/>
        </w:rPr>
        <w:t>Date ______</w:t>
      </w:r>
      <w:r w:rsidR="008336C8">
        <w:rPr>
          <w:rStyle w:val="normaltextrun"/>
          <w:rFonts w:ascii="Calibri" w:hAnsi="Calibri" w:cs="Calibri"/>
          <w:sz w:val="22"/>
          <w:szCs w:val="22"/>
        </w:rPr>
        <w:t>_____</w:t>
      </w:r>
      <w:r>
        <w:rPr>
          <w:rStyle w:val="normaltextrun"/>
          <w:rFonts w:ascii="Calibri" w:hAnsi="Calibri" w:cs="Calibri"/>
          <w:sz w:val="22"/>
          <w:szCs w:val="22"/>
        </w:rPr>
        <w:t>______     </w:t>
      </w:r>
      <w:r>
        <w:rPr>
          <w:rStyle w:val="eop"/>
          <w:rFonts w:ascii="Calibri" w:hAnsi="Calibri" w:cs="Calibri"/>
          <w:sz w:val="22"/>
          <w:szCs w:val="22"/>
        </w:rPr>
        <w:t> </w:t>
      </w:r>
    </w:p>
    <w:p w14:paraId="6DE2A112"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A4A343D" w14:textId="7461D1E9"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Printed Name_______________________________________</w:t>
      </w:r>
      <w:r>
        <w:rPr>
          <w:rStyle w:val="eop"/>
          <w:rFonts w:ascii="Calibri" w:hAnsi="Calibri" w:cs="Calibri"/>
          <w:sz w:val="22"/>
          <w:szCs w:val="22"/>
        </w:rPr>
        <w:t> </w:t>
      </w:r>
    </w:p>
    <w:p w14:paraId="7BC2D602" w14:textId="77777777" w:rsidR="00A208A5" w:rsidRDefault="00A208A5" w:rsidP="00A208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6365F29" w14:textId="77777777" w:rsidR="00A50EAB" w:rsidRPr="00A50EAB" w:rsidRDefault="00A50EAB" w:rsidP="00504146">
      <w:pPr>
        <w:widowControl w:val="0"/>
        <w:autoSpaceDE w:val="0"/>
        <w:autoSpaceDN w:val="0"/>
        <w:adjustRightInd w:val="0"/>
        <w:rPr>
          <w:bCs/>
          <w:color w:val="000000"/>
          <w:shd w:val="clear" w:color="auto" w:fill="FCFCFC"/>
        </w:rPr>
      </w:pPr>
    </w:p>
    <w:sectPr w:rsidR="00A50EAB" w:rsidRPr="00A50EAB" w:rsidSect="00F40ABF">
      <w:footerReference w:type="default" r:id="rId12"/>
      <w:headerReference w:type="first" r:id="rId13"/>
      <w:footerReference w:type="first" r:id="rId14"/>
      <w:pgSz w:w="12240" w:h="15840"/>
      <w:pgMar w:top="1152" w:right="1440" w:bottom="1728"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FF93C" w14:textId="77777777" w:rsidR="003C7296" w:rsidRDefault="003C7296" w:rsidP="009E5721">
      <w:r>
        <w:separator/>
      </w:r>
    </w:p>
  </w:endnote>
  <w:endnote w:type="continuationSeparator" w:id="0">
    <w:p w14:paraId="78014DD7" w14:textId="77777777" w:rsidR="003C7296" w:rsidRDefault="003C7296" w:rsidP="009E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E8EEC" w14:textId="66C1035E" w:rsidR="00556B9B" w:rsidRPr="00556B9B" w:rsidRDefault="000938B5" w:rsidP="000938B5">
    <w:pPr>
      <w:pStyle w:val="Footer"/>
      <w:tabs>
        <w:tab w:val="clear" w:pos="4680"/>
        <w:tab w:val="clear" w:pos="9360"/>
        <w:tab w:val="left" w:pos="7050"/>
      </w:tabs>
      <w:rPr>
        <w:rFonts w:asciiTheme="minorHAnsi" w:hAnsiTheme="minorHAnsi" w:cstheme="minorHAnsi"/>
        <w:sz w:val="22"/>
        <w:szCs w:val="22"/>
      </w:rPr>
    </w:pPr>
    <w:r>
      <w:rPr>
        <w:rFonts w:asciiTheme="minorHAnsi" w:hAnsiTheme="minorHAnsi" w:cstheme="minorHAnsi"/>
        <w:sz w:val="22"/>
        <w:szCs w:val="22"/>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2536" w14:textId="7D16B446" w:rsidR="00EA54BF" w:rsidRPr="00556B9B" w:rsidRDefault="00EA54BF">
    <w:pPr>
      <w:pStyle w:val="Footer"/>
      <w:jc w:val="right"/>
      <w:rPr>
        <w:rFonts w:asciiTheme="minorHAnsi" w:hAnsiTheme="minorHAnsi" w:cstheme="minorHAnsi"/>
        <w:sz w:val="22"/>
        <w:szCs w:val="22"/>
      </w:rPr>
    </w:pPr>
    <w:r w:rsidRPr="00556B9B">
      <w:rPr>
        <w:rFonts w:asciiTheme="minorHAnsi" w:hAnsiTheme="minorHAnsi" w:cstheme="minorHAnsi"/>
        <w:sz w:val="22"/>
        <w:szCs w:val="22"/>
      </w:rPr>
      <w:t xml:space="preserve">Page </w:t>
    </w:r>
    <w:r w:rsidRPr="00556B9B">
      <w:rPr>
        <w:rFonts w:asciiTheme="minorHAnsi" w:hAnsiTheme="minorHAnsi" w:cstheme="minorHAnsi"/>
        <w:b/>
        <w:bCs/>
        <w:color w:val="2B579A"/>
        <w:sz w:val="22"/>
        <w:szCs w:val="22"/>
        <w:shd w:val="clear" w:color="auto" w:fill="E6E6E6"/>
      </w:rPr>
      <w:fldChar w:fldCharType="begin"/>
    </w:r>
    <w:r w:rsidRPr="00556B9B">
      <w:rPr>
        <w:rFonts w:asciiTheme="minorHAnsi" w:hAnsiTheme="minorHAnsi" w:cstheme="minorHAnsi"/>
        <w:b/>
        <w:bCs/>
        <w:sz w:val="22"/>
        <w:szCs w:val="22"/>
      </w:rPr>
      <w:instrText xml:space="preserve"> PAGE </w:instrText>
    </w:r>
    <w:r w:rsidRPr="00556B9B">
      <w:rPr>
        <w:rFonts w:asciiTheme="minorHAnsi" w:hAnsiTheme="minorHAnsi" w:cstheme="minorHAnsi"/>
        <w:b/>
        <w:bCs/>
        <w:color w:val="2B579A"/>
        <w:sz w:val="22"/>
        <w:szCs w:val="22"/>
        <w:shd w:val="clear" w:color="auto" w:fill="E6E6E6"/>
      </w:rPr>
      <w:fldChar w:fldCharType="separate"/>
    </w:r>
    <w:r w:rsidR="007C0938" w:rsidRPr="00556B9B">
      <w:rPr>
        <w:rFonts w:asciiTheme="minorHAnsi" w:hAnsiTheme="minorHAnsi" w:cstheme="minorHAnsi"/>
        <w:b/>
        <w:bCs/>
        <w:noProof/>
        <w:sz w:val="22"/>
        <w:szCs w:val="22"/>
      </w:rPr>
      <w:t>1</w:t>
    </w:r>
    <w:r w:rsidRPr="00556B9B">
      <w:rPr>
        <w:rFonts w:asciiTheme="minorHAnsi" w:hAnsiTheme="minorHAnsi" w:cstheme="minorHAnsi"/>
        <w:b/>
        <w:bCs/>
        <w:color w:val="2B579A"/>
        <w:sz w:val="22"/>
        <w:szCs w:val="22"/>
        <w:shd w:val="clear" w:color="auto" w:fill="E6E6E6"/>
      </w:rPr>
      <w:fldChar w:fldCharType="end"/>
    </w:r>
    <w:r w:rsidRPr="00556B9B">
      <w:rPr>
        <w:rFonts w:asciiTheme="minorHAnsi" w:hAnsiTheme="minorHAnsi" w:cstheme="minorHAnsi"/>
        <w:sz w:val="22"/>
        <w:szCs w:val="22"/>
      </w:rPr>
      <w:t xml:space="preserve"> of </w:t>
    </w:r>
    <w:r w:rsidRPr="00556B9B">
      <w:rPr>
        <w:rFonts w:asciiTheme="minorHAnsi" w:hAnsiTheme="minorHAnsi" w:cstheme="minorHAnsi"/>
        <w:b/>
        <w:bCs/>
        <w:color w:val="2B579A"/>
        <w:sz w:val="22"/>
        <w:szCs w:val="22"/>
        <w:shd w:val="clear" w:color="auto" w:fill="E6E6E6"/>
      </w:rPr>
      <w:fldChar w:fldCharType="begin"/>
    </w:r>
    <w:r w:rsidRPr="00556B9B">
      <w:rPr>
        <w:rFonts w:asciiTheme="minorHAnsi" w:hAnsiTheme="minorHAnsi" w:cstheme="minorHAnsi"/>
        <w:b/>
        <w:bCs/>
        <w:sz w:val="22"/>
        <w:szCs w:val="22"/>
      </w:rPr>
      <w:instrText xml:space="preserve"> NUMPAGES  </w:instrText>
    </w:r>
    <w:r w:rsidRPr="00556B9B">
      <w:rPr>
        <w:rFonts w:asciiTheme="minorHAnsi" w:hAnsiTheme="minorHAnsi" w:cstheme="minorHAnsi"/>
        <w:b/>
        <w:bCs/>
        <w:color w:val="2B579A"/>
        <w:sz w:val="22"/>
        <w:szCs w:val="22"/>
        <w:shd w:val="clear" w:color="auto" w:fill="E6E6E6"/>
      </w:rPr>
      <w:fldChar w:fldCharType="separate"/>
    </w:r>
    <w:r w:rsidR="009439A9">
      <w:rPr>
        <w:rFonts w:asciiTheme="minorHAnsi" w:hAnsiTheme="minorHAnsi" w:cstheme="minorHAnsi"/>
        <w:b/>
        <w:bCs/>
        <w:noProof/>
        <w:sz w:val="22"/>
        <w:szCs w:val="22"/>
      </w:rPr>
      <w:t>5</w:t>
    </w:r>
    <w:r w:rsidRPr="00556B9B">
      <w:rPr>
        <w:rFonts w:asciiTheme="minorHAnsi" w:hAnsiTheme="minorHAnsi" w:cstheme="minorHAnsi"/>
        <w:b/>
        <w:bCs/>
        <w:color w:val="2B579A"/>
        <w:sz w:val="22"/>
        <w:szCs w:val="22"/>
        <w:shd w:val="clear" w:color="auto" w:fill="E6E6E6"/>
      </w:rPr>
      <w:fldChar w:fldCharType="end"/>
    </w:r>
  </w:p>
  <w:p w14:paraId="18F3057C" w14:textId="77777777" w:rsidR="00EA54BF" w:rsidRPr="00556B9B" w:rsidRDefault="00EA54BF">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22294" w14:textId="77777777" w:rsidR="003C7296" w:rsidRDefault="003C7296" w:rsidP="009E5721">
      <w:r>
        <w:separator/>
      </w:r>
    </w:p>
  </w:footnote>
  <w:footnote w:type="continuationSeparator" w:id="0">
    <w:p w14:paraId="5F71F619" w14:textId="77777777" w:rsidR="003C7296" w:rsidRDefault="003C7296" w:rsidP="009E5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25EBC" w14:textId="30118211" w:rsidR="009E5721" w:rsidRDefault="00EA54BF" w:rsidP="00EA54BF">
    <w:pPr>
      <w:pStyle w:val="Header"/>
      <w:jc w:val="center"/>
      <w:rPr>
        <w:rFonts w:ascii="Calibri" w:hAnsi="Calibri" w:cs="Calibri"/>
        <w:noProof/>
      </w:rPr>
    </w:pPr>
    <w:r>
      <w:rPr>
        <w:rFonts w:ascii="Calibri" w:hAnsi="Calibri" w:cs="Calibri"/>
        <w:noProof/>
      </w:rPr>
      <w:t xml:space="preserve">     </w:t>
    </w:r>
  </w:p>
  <w:p w14:paraId="55AEDE1E" w14:textId="77777777" w:rsidR="00EA54BF" w:rsidRDefault="00EA54BF" w:rsidP="00EA54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DE6"/>
    <w:multiLevelType w:val="hybridMultilevel"/>
    <w:tmpl w:val="93C2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87070"/>
    <w:multiLevelType w:val="hybridMultilevel"/>
    <w:tmpl w:val="D980A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A643C"/>
    <w:multiLevelType w:val="multilevel"/>
    <w:tmpl w:val="5C2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A923BF"/>
    <w:multiLevelType w:val="multilevel"/>
    <w:tmpl w:val="3B86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A5C18"/>
    <w:multiLevelType w:val="hybridMultilevel"/>
    <w:tmpl w:val="B8422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755D9"/>
    <w:multiLevelType w:val="multilevel"/>
    <w:tmpl w:val="44D866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F070DD6"/>
    <w:multiLevelType w:val="hybridMultilevel"/>
    <w:tmpl w:val="150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D284E"/>
    <w:multiLevelType w:val="multilevel"/>
    <w:tmpl w:val="D61A455A"/>
    <w:lvl w:ilvl="0">
      <w:start w:val="1"/>
      <w:numFmt w:val="bullet"/>
      <w:lvlText w:val=""/>
      <w:lvlJc w:val="left"/>
      <w:pPr>
        <w:tabs>
          <w:tab w:val="num" w:pos="-1380"/>
        </w:tabs>
        <w:ind w:left="-1380" w:hanging="360"/>
      </w:pPr>
      <w:rPr>
        <w:rFonts w:ascii="Symbol" w:hAnsi="Symbol" w:hint="default"/>
        <w:sz w:val="20"/>
      </w:rPr>
    </w:lvl>
    <w:lvl w:ilvl="1" w:tentative="1">
      <w:start w:val="1"/>
      <w:numFmt w:val="bullet"/>
      <w:lvlText w:val=""/>
      <w:lvlJc w:val="left"/>
      <w:pPr>
        <w:tabs>
          <w:tab w:val="num" w:pos="-660"/>
        </w:tabs>
        <w:ind w:left="-660" w:hanging="360"/>
      </w:pPr>
      <w:rPr>
        <w:rFonts w:ascii="Symbol" w:hAnsi="Symbol" w:hint="default"/>
        <w:sz w:val="20"/>
      </w:rPr>
    </w:lvl>
    <w:lvl w:ilvl="2" w:tentative="1">
      <w:start w:val="1"/>
      <w:numFmt w:val="bullet"/>
      <w:lvlText w:val=""/>
      <w:lvlJc w:val="left"/>
      <w:pPr>
        <w:tabs>
          <w:tab w:val="num" w:pos="60"/>
        </w:tabs>
        <w:ind w:left="60" w:hanging="360"/>
      </w:pPr>
      <w:rPr>
        <w:rFonts w:ascii="Symbol" w:hAnsi="Symbol" w:hint="default"/>
        <w:sz w:val="20"/>
      </w:rPr>
    </w:lvl>
    <w:lvl w:ilvl="3" w:tentative="1">
      <w:start w:val="1"/>
      <w:numFmt w:val="bullet"/>
      <w:lvlText w:val=""/>
      <w:lvlJc w:val="left"/>
      <w:pPr>
        <w:tabs>
          <w:tab w:val="num" w:pos="780"/>
        </w:tabs>
        <w:ind w:left="780" w:hanging="360"/>
      </w:pPr>
      <w:rPr>
        <w:rFonts w:ascii="Symbol" w:hAnsi="Symbol" w:hint="default"/>
        <w:sz w:val="20"/>
      </w:rPr>
    </w:lvl>
    <w:lvl w:ilvl="4" w:tentative="1">
      <w:start w:val="1"/>
      <w:numFmt w:val="bullet"/>
      <w:lvlText w:val=""/>
      <w:lvlJc w:val="left"/>
      <w:pPr>
        <w:tabs>
          <w:tab w:val="num" w:pos="1500"/>
        </w:tabs>
        <w:ind w:left="1500" w:hanging="360"/>
      </w:pPr>
      <w:rPr>
        <w:rFonts w:ascii="Symbol" w:hAnsi="Symbol" w:hint="default"/>
        <w:sz w:val="20"/>
      </w:rPr>
    </w:lvl>
    <w:lvl w:ilvl="5" w:tentative="1">
      <w:start w:val="1"/>
      <w:numFmt w:val="bullet"/>
      <w:lvlText w:val=""/>
      <w:lvlJc w:val="left"/>
      <w:pPr>
        <w:tabs>
          <w:tab w:val="num" w:pos="2220"/>
        </w:tabs>
        <w:ind w:left="2220" w:hanging="360"/>
      </w:pPr>
      <w:rPr>
        <w:rFonts w:ascii="Symbol" w:hAnsi="Symbol" w:hint="default"/>
        <w:sz w:val="20"/>
      </w:rPr>
    </w:lvl>
    <w:lvl w:ilvl="6" w:tentative="1">
      <w:start w:val="1"/>
      <w:numFmt w:val="bullet"/>
      <w:lvlText w:val=""/>
      <w:lvlJc w:val="left"/>
      <w:pPr>
        <w:tabs>
          <w:tab w:val="num" w:pos="2940"/>
        </w:tabs>
        <w:ind w:left="2940" w:hanging="360"/>
      </w:pPr>
      <w:rPr>
        <w:rFonts w:ascii="Symbol" w:hAnsi="Symbol" w:hint="default"/>
        <w:sz w:val="20"/>
      </w:rPr>
    </w:lvl>
    <w:lvl w:ilvl="7" w:tentative="1">
      <w:start w:val="1"/>
      <w:numFmt w:val="bullet"/>
      <w:lvlText w:val=""/>
      <w:lvlJc w:val="left"/>
      <w:pPr>
        <w:tabs>
          <w:tab w:val="num" w:pos="3660"/>
        </w:tabs>
        <w:ind w:left="3660" w:hanging="360"/>
      </w:pPr>
      <w:rPr>
        <w:rFonts w:ascii="Symbol" w:hAnsi="Symbol" w:hint="default"/>
        <w:sz w:val="20"/>
      </w:rPr>
    </w:lvl>
    <w:lvl w:ilvl="8" w:tentative="1">
      <w:start w:val="1"/>
      <w:numFmt w:val="bullet"/>
      <w:lvlText w:val=""/>
      <w:lvlJc w:val="left"/>
      <w:pPr>
        <w:tabs>
          <w:tab w:val="num" w:pos="4380"/>
        </w:tabs>
        <w:ind w:left="4380" w:hanging="360"/>
      </w:pPr>
      <w:rPr>
        <w:rFonts w:ascii="Symbol" w:hAnsi="Symbol" w:hint="default"/>
        <w:sz w:val="20"/>
      </w:rPr>
    </w:lvl>
  </w:abstractNum>
  <w:abstractNum w:abstractNumId="8" w15:restartNumberingAfterBreak="0">
    <w:nsid w:val="253466EA"/>
    <w:multiLevelType w:val="hybridMultilevel"/>
    <w:tmpl w:val="BB7E8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3421D1"/>
    <w:multiLevelType w:val="hybridMultilevel"/>
    <w:tmpl w:val="D0247B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9DF784F"/>
    <w:multiLevelType w:val="hybridMultilevel"/>
    <w:tmpl w:val="1366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E2518"/>
    <w:multiLevelType w:val="hybridMultilevel"/>
    <w:tmpl w:val="8534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62279"/>
    <w:multiLevelType w:val="hybridMultilevel"/>
    <w:tmpl w:val="8002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E3E"/>
    <w:multiLevelType w:val="multilevel"/>
    <w:tmpl w:val="CBC2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D7314"/>
    <w:multiLevelType w:val="hybridMultilevel"/>
    <w:tmpl w:val="507E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F69F3"/>
    <w:multiLevelType w:val="hybridMultilevel"/>
    <w:tmpl w:val="9586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72749"/>
    <w:multiLevelType w:val="hybridMultilevel"/>
    <w:tmpl w:val="99E8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937740"/>
    <w:multiLevelType w:val="hybridMultilevel"/>
    <w:tmpl w:val="2C14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5517C"/>
    <w:multiLevelType w:val="hybridMultilevel"/>
    <w:tmpl w:val="45925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30379"/>
    <w:multiLevelType w:val="hybridMultilevel"/>
    <w:tmpl w:val="F6442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A72B58"/>
    <w:multiLevelType w:val="multilevel"/>
    <w:tmpl w:val="10B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E73F64"/>
    <w:multiLevelType w:val="multilevel"/>
    <w:tmpl w:val="60CE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6"/>
  </w:num>
  <w:num w:numId="3">
    <w:abstractNumId w:val="9"/>
  </w:num>
  <w:num w:numId="4">
    <w:abstractNumId w:val="8"/>
  </w:num>
  <w:num w:numId="5">
    <w:abstractNumId w:val="10"/>
  </w:num>
  <w:num w:numId="6">
    <w:abstractNumId w:val="3"/>
  </w:num>
  <w:num w:numId="7">
    <w:abstractNumId w:val="21"/>
  </w:num>
  <w:num w:numId="8">
    <w:abstractNumId w:val="5"/>
  </w:num>
  <w:num w:numId="9">
    <w:abstractNumId w:val="7"/>
  </w:num>
  <w:num w:numId="10">
    <w:abstractNumId w:val="20"/>
  </w:num>
  <w:num w:numId="11">
    <w:abstractNumId w:val="2"/>
  </w:num>
  <w:num w:numId="12">
    <w:abstractNumId w:val="13"/>
  </w:num>
  <w:num w:numId="13">
    <w:abstractNumId w:val="0"/>
  </w:num>
  <w:num w:numId="14">
    <w:abstractNumId w:val="16"/>
  </w:num>
  <w:num w:numId="15">
    <w:abstractNumId w:val="1"/>
  </w:num>
  <w:num w:numId="16">
    <w:abstractNumId w:val="15"/>
  </w:num>
  <w:num w:numId="17">
    <w:abstractNumId w:val="12"/>
  </w:num>
  <w:num w:numId="18">
    <w:abstractNumId w:val="17"/>
  </w:num>
  <w:num w:numId="19">
    <w:abstractNumId w:val="4"/>
  </w:num>
  <w:num w:numId="20">
    <w:abstractNumId w:val="19"/>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D6"/>
    <w:rsid w:val="00012E85"/>
    <w:rsid w:val="00036256"/>
    <w:rsid w:val="00067E09"/>
    <w:rsid w:val="000713B6"/>
    <w:rsid w:val="00073C4C"/>
    <w:rsid w:val="0008421A"/>
    <w:rsid w:val="000919F6"/>
    <w:rsid w:val="00092569"/>
    <w:rsid w:val="000938B5"/>
    <w:rsid w:val="00095B16"/>
    <w:rsid w:val="000B0D2A"/>
    <w:rsid w:val="000B51DA"/>
    <w:rsid w:val="000C192F"/>
    <w:rsid w:val="000C7A44"/>
    <w:rsid w:val="000D5102"/>
    <w:rsid w:val="000D7812"/>
    <w:rsid w:val="001032DF"/>
    <w:rsid w:val="001146FE"/>
    <w:rsid w:val="00160330"/>
    <w:rsid w:val="00164E59"/>
    <w:rsid w:val="00175AA2"/>
    <w:rsid w:val="00190358"/>
    <w:rsid w:val="001B5D14"/>
    <w:rsid w:val="001C549B"/>
    <w:rsid w:val="001D26CD"/>
    <w:rsid w:val="001D3F6F"/>
    <w:rsid w:val="001E2BD8"/>
    <w:rsid w:val="001F18D4"/>
    <w:rsid w:val="001F3168"/>
    <w:rsid w:val="002312A9"/>
    <w:rsid w:val="00250A52"/>
    <w:rsid w:val="0026164E"/>
    <w:rsid w:val="0026611E"/>
    <w:rsid w:val="00266734"/>
    <w:rsid w:val="002A5B9C"/>
    <w:rsid w:val="002B4C39"/>
    <w:rsid w:val="002C52ED"/>
    <w:rsid w:val="002D7FD1"/>
    <w:rsid w:val="002E06BD"/>
    <w:rsid w:val="002F08CD"/>
    <w:rsid w:val="002F0A23"/>
    <w:rsid w:val="002F219C"/>
    <w:rsid w:val="002F672A"/>
    <w:rsid w:val="002F69F5"/>
    <w:rsid w:val="003029EF"/>
    <w:rsid w:val="003033D4"/>
    <w:rsid w:val="0031190D"/>
    <w:rsid w:val="00330C41"/>
    <w:rsid w:val="00339856"/>
    <w:rsid w:val="00355737"/>
    <w:rsid w:val="00363D32"/>
    <w:rsid w:val="003803BE"/>
    <w:rsid w:val="00384BCC"/>
    <w:rsid w:val="00394949"/>
    <w:rsid w:val="0039662C"/>
    <w:rsid w:val="003C170B"/>
    <w:rsid w:val="003C290D"/>
    <w:rsid w:val="003C6F22"/>
    <w:rsid w:val="003C7296"/>
    <w:rsid w:val="003E292D"/>
    <w:rsid w:val="00401CD1"/>
    <w:rsid w:val="004165AE"/>
    <w:rsid w:val="00423EED"/>
    <w:rsid w:val="00445CC9"/>
    <w:rsid w:val="00445E02"/>
    <w:rsid w:val="00452668"/>
    <w:rsid w:val="00460D2E"/>
    <w:rsid w:val="004726A1"/>
    <w:rsid w:val="0047392F"/>
    <w:rsid w:val="00490651"/>
    <w:rsid w:val="0049271E"/>
    <w:rsid w:val="004A0165"/>
    <w:rsid w:val="004B72BD"/>
    <w:rsid w:val="004E0781"/>
    <w:rsid w:val="00504146"/>
    <w:rsid w:val="005159D9"/>
    <w:rsid w:val="00543430"/>
    <w:rsid w:val="0055627D"/>
    <w:rsid w:val="00556B9B"/>
    <w:rsid w:val="00572EE1"/>
    <w:rsid w:val="00580868"/>
    <w:rsid w:val="0059602F"/>
    <w:rsid w:val="005C2E38"/>
    <w:rsid w:val="005E7863"/>
    <w:rsid w:val="005F3F65"/>
    <w:rsid w:val="00602031"/>
    <w:rsid w:val="006126E5"/>
    <w:rsid w:val="0061378A"/>
    <w:rsid w:val="0062466B"/>
    <w:rsid w:val="006313B4"/>
    <w:rsid w:val="00636A2B"/>
    <w:rsid w:val="00675702"/>
    <w:rsid w:val="006924A3"/>
    <w:rsid w:val="006A4302"/>
    <w:rsid w:val="006B2A10"/>
    <w:rsid w:val="006B72BD"/>
    <w:rsid w:val="006D1605"/>
    <w:rsid w:val="006F6C2A"/>
    <w:rsid w:val="007041E4"/>
    <w:rsid w:val="00721C6D"/>
    <w:rsid w:val="00734481"/>
    <w:rsid w:val="00734B2F"/>
    <w:rsid w:val="0074434F"/>
    <w:rsid w:val="00750DCD"/>
    <w:rsid w:val="00756859"/>
    <w:rsid w:val="00765B4B"/>
    <w:rsid w:val="00774E59"/>
    <w:rsid w:val="0077728C"/>
    <w:rsid w:val="007827F4"/>
    <w:rsid w:val="007C0938"/>
    <w:rsid w:val="007C4088"/>
    <w:rsid w:val="007D273E"/>
    <w:rsid w:val="007D27E6"/>
    <w:rsid w:val="007D2C46"/>
    <w:rsid w:val="007F451B"/>
    <w:rsid w:val="007F510C"/>
    <w:rsid w:val="00804A76"/>
    <w:rsid w:val="00812AAF"/>
    <w:rsid w:val="008201BD"/>
    <w:rsid w:val="008336C8"/>
    <w:rsid w:val="0083487C"/>
    <w:rsid w:val="008405F1"/>
    <w:rsid w:val="008473D6"/>
    <w:rsid w:val="0087308B"/>
    <w:rsid w:val="008768E2"/>
    <w:rsid w:val="008944A8"/>
    <w:rsid w:val="008A3DA3"/>
    <w:rsid w:val="008B29A4"/>
    <w:rsid w:val="008F1BF8"/>
    <w:rsid w:val="009055E2"/>
    <w:rsid w:val="0090718C"/>
    <w:rsid w:val="0092190B"/>
    <w:rsid w:val="009439A9"/>
    <w:rsid w:val="00952E98"/>
    <w:rsid w:val="00972715"/>
    <w:rsid w:val="00992135"/>
    <w:rsid w:val="009A16F8"/>
    <w:rsid w:val="009A34D8"/>
    <w:rsid w:val="009B2148"/>
    <w:rsid w:val="009B3D5E"/>
    <w:rsid w:val="009D4A07"/>
    <w:rsid w:val="009E5721"/>
    <w:rsid w:val="009F68D9"/>
    <w:rsid w:val="00A067CA"/>
    <w:rsid w:val="00A12F95"/>
    <w:rsid w:val="00A208A5"/>
    <w:rsid w:val="00A50EAB"/>
    <w:rsid w:val="00AA2FD7"/>
    <w:rsid w:val="00AC40C8"/>
    <w:rsid w:val="00AD58DF"/>
    <w:rsid w:val="00B03C5F"/>
    <w:rsid w:val="00B323AE"/>
    <w:rsid w:val="00B33E3E"/>
    <w:rsid w:val="00B36D08"/>
    <w:rsid w:val="00B442DD"/>
    <w:rsid w:val="00B51D26"/>
    <w:rsid w:val="00B52C5A"/>
    <w:rsid w:val="00B556A0"/>
    <w:rsid w:val="00B563EF"/>
    <w:rsid w:val="00B72DC1"/>
    <w:rsid w:val="00B85D41"/>
    <w:rsid w:val="00BA521C"/>
    <w:rsid w:val="00BC4152"/>
    <w:rsid w:val="00BC7975"/>
    <w:rsid w:val="00BD490F"/>
    <w:rsid w:val="00BE39CF"/>
    <w:rsid w:val="00BF1B92"/>
    <w:rsid w:val="00C02D31"/>
    <w:rsid w:val="00C45AF5"/>
    <w:rsid w:val="00C67D52"/>
    <w:rsid w:val="00C973BE"/>
    <w:rsid w:val="00CB4A25"/>
    <w:rsid w:val="00CB67C0"/>
    <w:rsid w:val="00CC30AD"/>
    <w:rsid w:val="00CD34F1"/>
    <w:rsid w:val="00CE3F33"/>
    <w:rsid w:val="00CE41F5"/>
    <w:rsid w:val="00CF7A59"/>
    <w:rsid w:val="00D05255"/>
    <w:rsid w:val="00D20BAF"/>
    <w:rsid w:val="00D23877"/>
    <w:rsid w:val="00D3050E"/>
    <w:rsid w:val="00D34150"/>
    <w:rsid w:val="00D84CC8"/>
    <w:rsid w:val="00D90174"/>
    <w:rsid w:val="00D97758"/>
    <w:rsid w:val="00DA1AB2"/>
    <w:rsid w:val="00DE1446"/>
    <w:rsid w:val="00DF2EE5"/>
    <w:rsid w:val="00DF745C"/>
    <w:rsid w:val="00E020C3"/>
    <w:rsid w:val="00E1081C"/>
    <w:rsid w:val="00E3739F"/>
    <w:rsid w:val="00E5436D"/>
    <w:rsid w:val="00E548D4"/>
    <w:rsid w:val="00E6072B"/>
    <w:rsid w:val="00E64173"/>
    <w:rsid w:val="00E71A81"/>
    <w:rsid w:val="00E726EC"/>
    <w:rsid w:val="00E93D20"/>
    <w:rsid w:val="00E97297"/>
    <w:rsid w:val="00EA54BF"/>
    <w:rsid w:val="00EB0357"/>
    <w:rsid w:val="00EB51CE"/>
    <w:rsid w:val="00EB7A29"/>
    <w:rsid w:val="00EE3924"/>
    <w:rsid w:val="00EF4877"/>
    <w:rsid w:val="00EF59D6"/>
    <w:rsid w:val="00EF61AC"/>
    <w:rsid w:val="00F064CA"/>
    <w:rsid w:val="00F32AD2"/>
    <w:rsid w:val="00F40ABF"/>
    <w:rsid w:val="00F73CE2"/>
    <w:rsid w:val="00F75EE7"/>
    <w:rsid w:val="00F933E1"/>
    <w:rsid w:val="00FB0FF2"/>
    <w:rsid w:val="00FD0B23"/>
    <w:rsid w:val="00FD13A0"/>
    <w:rsid w:val="00FF196F"/>
    <w:rsid w:val="00FF3302"/>
    <w:rsid w:val="00FF4B8A"/>
    <w:rsid w:val="04BE53AC"/>
    <w:rsid w:val="0E1DFAC6"/>
    <w:rsid w:val="1B714E2C"/>
    <w:rsid w:val="2157394A"/>
    <w:rsid w:val="2C1B2BBD"/>
    <w:rsid w:val="3011DB63"/>
    <w:rsid w:val="3A367D96"/>
    <w:rsid w:val="3EBE5D37"/>
    <w:rsid w:val="3FD01E1A"/>
    <w:rsid w:val="462032BE"/>
    <w:rsid w:val="4D94119B"/>
    <w:rsid w:val="53E215FE"/>
    <w:rsid w:val="59EE640B"/>
    <w:rsid w:val="5B475E7A"/>
    <w:rsid w:val="6AB574D6"/>
    <w:rsid w:val="6E478050"/>
    <w:rsid w:val="6F1A2D60"/>
    <w:rsid w:val="7A7D4859"/>
    <w:rsid w:val="7FC9A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8D6042E"/>
  <w15:chartTrackingRefBased/>
  <w15:docId w15:val="{776F2276-7A0F-40A8-AA3B-0D2F0881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1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7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812"/>
    <w:pPr>
      <w:ind w:left="720"/>
      <w:contextualSpacing/>
    </w:pPr>
  </w:style>
  <w:style w:type="paragraph" w:styleId="Header">
    <w:name w:val="header"/>
    <w:basedOn w:val="Normal"/>
    <w:link w:val="HeaderChar"/>
    <w:uiPriority w:val="99"/>
    <w:unhideWhenUsed/>
    <w:rsid w:val="009E5721"/>
    <w:pPr>
      <w:tabs>
        <w:tab w:val="center" w:pos="4680"/>
        <w:tab w:val="right" w:pos="9360"/>
      </w:tabs>
    </w:pPr>
  </w:style>
  <w:style w:type="character" w:customStyle="1" w:styleId="HeaderChar">
    <w:name w:val="Header Char"/>
    <w:basedOn w:val="DefaultParagraphFont"/>
    <w:link w:val="Header"/>
    <w:uiPriority w:val="99"/>
    <w:rsid w:val="009E57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5721"/>
    <w:pPr>
      <w:tabs>
        <w:tab w:val="center" w:pos="4680"/>
        <w:tab w:val="right" w:pos="9360"/>
      </w:tabs>
    </w:pPr>
  </w:style>
  <w:style w:type="character" w:customStyle="1" w:styleId="FooterChar">
    <w:name w:val="Footer Char"/>
    <w:basedOn w:val="DefaultParagraphFont"/>
    <w:link w:val="Footer"/>
    <w:uiPriority w:val="99"/>
    <w:rsid w:val="009E5721"/>
    <w:rPr>
      <w:rFonts w:ascii="Times New Roman" w:eastAsia="Times New Roman" w:hAnsi="Times New Roman" w:cs="Times New Roman"/>
      <w:sz w:val="24"/>
      <w:szCs w:val="24"/>
    </w:rPr>
  </w:style>
  <w:style w:type="character" w:customStyle="1"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01CD1"/>
  </w:style>
  <w:style w:type="character" w:customStyle="1" w:styleId="eop">
    <w:name w:val="eop"/>
    <w:basedOn w:val="DefaultParagraphFont"/>
    <w:rsid w:val="00401CD1"/>
  </w:style>
  <w:style w:type="character" w:styleId="CommentReference">
    <w:name w:val="annotation reference"/>
    <w:basedOn w:val="DefaultParagraphFont"/>
    <w:uiPriority w:val="99"/>
    <w:semiHidden/>
    <w:unhideWhenUsed/>
    <w:rsid w:val="00FF196F"/>
    <w:rPr>
      <w:sz w:val="16"/>
      <w:szCs w:val="16"/>
    </w:rPr>
  </w:style>
  <w:style w:type="paragraph" w:styleId="CommentText">
    <w:name w:val="annotation text"/>
    <w:basedOn w:val="Normal"/>
    <w:link w:val="CommentTextChar"/>
    <w:uiPriority w:val="99"/>
    <w:unhideWhenUsed/>
    <w:rsid w:val="00FF196F"/>
    <w:rPr>
      <w:sz w:val="20"/>
      <w:szCs w:val="20"/>
    </w:rPr>
  </w:style>
  <w:style w:type="character" w:customStyle="1" w:styleId="CommentTextChar">
    <w:name w:val="Comment Text Char"/>
    <w:basedOn w:val="DefaultParagraphFont"/>
    <w:link w:val="CommentText"/>
    <w:uiPriority w:val="99"/>
    <w:rsid w:val="00FF19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196F"/>
    <w:rPr>
      <w:b/>
      <w:bCs/>
    </w:rPr>
  </w:style>
  <w:style w:type="character" w:customStyle="1" w:styleId="CommentSubjectChar">
    <w:name w:val="Comment Subject Char"/>
    <w:basedOn w:val="CommentTextChar"/>
    <w:link w:val="CommentSubject"/>
    <w:uiPriority w:val="99"/>
    <w:semiHidden/>
    <w:rsid w:val="00FF196F"/>
    <w:rPr>
      <w:rFonts w:ascii="Times New Roman" w:eastAsia="Times New Roman" w:hAnsi="Times New Roman" w:cs="Times New Roman"/>
      <w:b/>
      <w:bCs/>
      <w:sz w:val="20"/>
      <w:szCs w:val="20"/>
    </w:rPr>
  </w:style>
  <w:style w:type="paragraph" w:customStyle="1" w:styleId="paragraph">
    <w:name w:val="paragraph"/>
    <w:basedOn w:val="Normal"/>
    <w:rsid w:val="0026164E"/>
    <w:pPr>
      <w:spacing w:before="100" w:beforeAutospacing="1" w:after="100" w:afterAutospacing="1"/>
    </w:pPr>
  </w:style>
  <w:style w:type="character" w:customStyle="1" w:styleId="tabchar">
    <w:name w:val="tabchar"/>
    <w:basedOn w:val="DefaultParagraphFont"/>
    <w:rsid w:val="00A208A5"/>
  </w:style>
  <w:style w:type="paragraph" w:styleId="BalloonText">
    <w:name w:val="Balloon Text"/>
    <w:basedOn w:val="Normal"/>
    <w:link w:val="BalloonTextChar"/>
    <w:uiPriority w:val="99"/>
    <w:semiHidden/>
    <w:unhideWhenUsed/>
    <w:rsid w:val="009F6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8D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87470">
      <w:bodyDiv w:val="1"/>
      <w:marLeft w:val="0"/>
      <w:marRight w:val="0"/>
      <w:marTop w:val="0"/>
      <w:marBottom w:val="0"/>
      <w:divBdr>
        <w:top w:val="none" w:sz="0" w:space="0" w:color="auto"/>
        <w:left w:val="none" w:sz="0" w:space="0" w:color="auto"/>
        <w:bottom w:val="none" w:sz="0" w:space="0" w:color="auto"/>
        <w:right w:val="none" w:sz="0" w:space="0" w:color="auto"/>
      </w:divBdr>
      <w:divsChild>
        <w:div w:id="1070418417">
          <w:marLeft w:val="0"/>
          <w:marRight w:val="0"/>
          <w:marTop w:val="0"/>
          <w:marBottom w:val="0"/>
          <w:divBdr>
            <w:top w:val="none" w:sz="0" w:space="0" w:color="auto"/>
            <w:left w:val="none" w:sz="0" w:space="0" w:color="auto"/>
            <w:bottom w:val="none" w:sz="0" w:space="0" w:color="auto"/>
            <w:right w:val="none" w:sz="0" w:space="0" w:color="auto"/>
          </w:divBdr>
        </w:div>
        <w:div w:id="1248267679">
          <w:marLeft w:val="0"/>
          <w:marRight w:val="0"/>
          <w:marTop w:val="0"/>
          <w:marBottom w:val="0"/>
          <w:divBdr>
            <w:top w:val="none" w:sz="0" w:space="0" w:color="auto"/>
            <w:left w:val="none" w:sz="0" w:space="0" w:color="auto"/>
            <w:bottom w:val="none" w:sz="0" w:space="0" w:color="auto"/>
            <w:right w:val="none" w:sz="0" w:space="0" w:color="auto"/>
          </w:divBdr>
        </w:div>
        <w:div w:id="288051468">
          <w:marLeft w:val="0"/>
          <w:marRight w:val="0"/>
          <w:marTop w:val="0"/>
          <w:marBottom w:val="0"/>
          <w:divBdr>
            <w:top w:val="none" w:sz="0" w:space="0" w:color="auto"/>
            <w:left w:val="none" w:sz="0" w:space="0" w:color="auto"/>
            <w:bottom w:val="none" w:sz="0" w:space="0" w:color="auto"/>
            <w:right w:val="none" w:sz="0" w:space="0" w:color="auto"/>
          </w:divBdr>
        </w:div>
        <w:div w:id="1597011632">
          <w:marLeft w:val="0"/>
          <w:marRight w:val="0"/>
          <w:marTop w:val="0"/>
          <w:marBottom w:val="0"/>
          <w:divBdr>
            <w:top w:val="none" w:sz="0" w:space="0" w:color="auto"/>
            <w:left w:val="none" w:sz="0" w:space="0" w:color="auto"/>
            <w:bottom w:val="none" w:sz="0" w:space="0" w:color="auto"/>
            <w:right w:val="none" w:sz="0" w:space="0" w:color="auto"/>
          </w:divBdr>
        </w:div>
        <w:div w:id="1945452752">
          <w:marLeft w:val="0"/>
          <w:marRight w:val="0"/>
          <w:marTop w:val="0"/>
          <w:marBottom w:val="0"/>
          <w:divBdr>
            <w:top w:val="none" w:sz="0" w:space="0" w:color="auto"/>
            <w:left w:val="none" w:sz="0" w:space="0" w:color="auto"/>
            <w:bottom w:val="none" w:sz="0" w:space="0" w:color="auto"/>
            <w:right w:val="none" w:sz="0" w:space="0" w:color="auto"/>
          </w:divBdr>
        </w:div>
        <w:div w:id="1157842976">
          <w:marLeft w:val="0"/>
          <w:marRight w:val="0"/>
          <w:marTop w:val="0"/>
          <w:marBottom w:val="0"/>
          <w:divBdr>
            <w:top w:val="none" w:sz="0" w:space="0" w:color="auto"/>
            <w:left w:val="none" w:sz="0" w:space="0" w:color="auto"/>
            <w:bottom w:val="none" w:sz="0" w:space="0" w:color="auto"/>
            <w:right w:val="none" w:sz="0" w:space="0" w:color="auto"/>
          </w:divBdr>
          <w:divsChild>
            <w:div w:id="225532697">
              <w:marLeft w:val="0"/>
              <w:marRight w:val="0"/>
              <w:marTop w:val="0"/>
              <w:marBottom w:val="0"/>
              <w:divBdr>
                <w:top w:val="none" w:sz="0" w:space="0" w:color="auto"/>
                <w:left w:val="none" w:sz="0" w:space="0" w:color="auto"/>
                <w:bottom w:val="none" w:sz="0" w:space="0" w:color="auto"/>
                <w:right w:val="none" w:sz="0" w:space="0" w:color="auto"/>
              </w:divBdr>
            </w:div>
            <w:div w:id="2081324391">
              <w:marLeft w:val="0"/>
              <w:marRight w:val="0"/>
              <w:marTop w:val="0"/>
              <w:marBottom w:val="0"/>
              <w:divBdr>
                <w:top w:val="none" w:sz="0" w:space="0" w:color="auto"/>
                <w:left w:val="none" w:sz="0" w:space="0" w:color="auto"/>
                <w:bottom w:val="none" w:sz="0" w:space="0" w:color="auto"/>
                <w:right w:val="none" w:sz="0" w:space="0" w:color="auto"/>
              </w:divBdr>
            </w:div>
            <w:div w:id="359360860">
              <w:marLeft w:val="0"/>
              <w:marRight w:val="0"/>
              <w:marTop w:val="0"/>
              <w:marBottom w:val="0"/>
              <w:divBdr>
                <w:top w:val="none" w:sz="0" w:space="0" w:color="auto"/>
                <w:left w:val="none" w:sz="0" w:space="0" w:color="auto"/>
                <w:bottom w:val="none" w:sz="0" w:space="0" w:color="auto"/>
                <w:right w:val="none" w:sz="0" w:space="0" w:color="auto"/>
              </w:divBdr>
            </w:div>
            <w:div w:id="1633754463">
              <w:marLeft w:val="0"/>
              <w:marRight w:val="0"/>
              <w:marTop w:val="0"/>
              <w:marBottom w:val="0"/>
              <w:divBdr>
                <w:top w:val="none" w:sz="0" w:space="0" w:color="auto"/>
                <w:left w:val="none" w:sz="0" w:space="0" w:color="auto"/>
                <w:bottom w:val="none" w:sz="0" w:space="0" w:color="auto"/>
                <w:right w:val="none" w:sz="0" w:space="0" w:color="auto"/>
              </w:divBdr>
            </w:div>
          </w:divsChild>
        </w:div>
        <w:div w:id="238751671">
          <w:marLeft w:val="0"/>
          <w:marRight w:val="0"/>
          <w:marTop w:val="0"/>
          <w:marBottom w:val="0"/>
          <w:divBdr>
            <w:top w:val="none" w:sz="0" w:space="0" w:color="auto"/>
            <w:left w:val="none" w:sz="0" w:space="0" w:color="auto"/>
            <w:bottom w:val="none" w:sz="0" w:space="0" w:color="auto"/>
            <w:right w:val="none" w:sz="0" w:space="0" w:color="auto"/>
          </w:divBdr>
          <w:divsChild>
            <w:div w:id="1754887191">
              <w:marLeft w:val="0"/>
              <w:marRight w:val="0"/>
              <w:marTop w:val="0"/>
              <w:marBottom w:val="0"/>
              <w:divBdr>
                <w:top w:val="none" w:sz="0" w:space="0" w:color="auto"/>
                <w:left w:val="none" w:sz="0" w:space="0" w:color="auto"/>
                <w:bottom w:val="none" w:sz="0" w:space="0" w:color="auto"/>
                <w:right w:val="none" w:sz="0" w:space="0" w:color="auto"/>
              </w:divBdr>
            </w:div>
            <w:div w:id="1187981255">
              <w:marLeft w:val="0"/>
              <w:marRight w:val="0"/>
              <w:marTop w:val="0"/>
              <w:marBottom w:val="0"/>
              <w:divBdr>
                <w:top w:val="none" w:sz="0" w:space="0" w:color="auto"/>
                <w:left w:val="none" w:sz="0" w:space="0" w:color="auto"/>
                <w:bottom w:val="none" w:sz="0" w:space="0" w:color="auto"/>
                <w:right w:val="none" w:sz="0" w:space="0" w:color="auto"/>
              </w:divBdr>
            </w:div>
          </w:divsChild>
        </w:div>
        <w:div w:id="1170408121">
          <w:marLeft w:val="0"/>
          <w:marRight w:val="0"/>
          <w:marTop w:val="0"/>
          <w:marBottom w:val="0"/>
          <w:divBdr>
            <w:top w:val="none" w:sz="0" w:space="0" w:color="auto"/>
            <w:left w:val="none" w:sz="0" w:space="0" w:color="auto"/>
            <w:bottom w:val="none" w:sz="0" w:space="0" w:color="auto"/>
            <w:right w:val="none" w:sz="0" w:space="0" w:color="auto"/>
          </w:divBdr>
          <w:divsChild>
            <w:div w:id="2064979670">
              <w:marLeft w:val="0"/>
              <w:marRight w:val="0"/>
              <w:marTop w:val="0"/>
              <w:marBottom w:val="0"/>
              <w:divBdr>
                <w:top w:val="none" w:sz="0" w:space="0" w:color="auto"/>
                <w:left w:val="none" w:sz="0" w:space="0" w:color="auto"/>
                <w:bottom w:val="none" w:sz="0" w:space="0" w:color="auto"/>
                <w:right w:val="none" w:sz="0" w:space="0" w:color="auto"/>
              </w:divBdr>
            </w:div>
            <w:div w:id="1040975537">
              <w:marLeft w:val="0"/>
              <w:marRight w:val="0"/>
              <w:marTop w:val="0"/>
              <w:marBottom w:val="0"/>
              <w:divBdr>
                <w:top w:val="none" w:sz="0" w:space="0" w:color="auto"/>
                <w:left w:val="none" w:sz="0" w:space="0" w:color="auto"/>
                <w:bottom w:val="none" w:sz="0" w:space="0" w:color="auto"/>
                <w:right w:val="none" w:sz="0" w:space="0" w:color="auto"/>
              </w:divBdr>
            </w:div>
          </w:divsChild>
        </w:div>
        <w:div w:id="1800562106">
          <w:marLeft w:val="0"/>
          <w:marRight w:val="0"/>
          <w:marTop w:val="0"/>
          <w:marBottom w:val="0"/>
          <w:divBdr>
            <w:top w:val="none" w:sz="0" w:space="0" w:color="auto"/>
            <w:left w:val="none" w:sz="0" w:space="0" w:color="auto"/>
            <w:bottom w:val="none" w:sz="0" w:space="0" w:color="auto"/>
            <w:right w:val="none" w:sz="0" w:space="0" w:color="auto"/>
          </w:divBdr>
        </w:div>
        <w:div w:id="1143892968">
          <w:marLeft w:val="0"/>
          <w:marRight w:val="0"/>
          <w:marTop w:val="0"/>
          <w:marBottom w:val="0"/>
          <w:divBdr>
            <w:top w:val="none" w:sz="0" w:space="0" w:color="auto"/>
            <w:left w:val="none" w:sz="0" w:space="0" w:color="auto"/>
            <w:bottom w:val="none" w:sz="0" w:space="0" w:color="auto"/>
            <w:right w:val="none" w:sz="0" w:space="0" w:color="auto"/>
          </w:divBdr>
        </w:div>
        <w:div w:id="1209410776">
          <w:marLeft w:val="0"/>
          <w:marRight w:val="0"/>
          <w:marTop w:val="0"/>
          <w:marBottom w:val="0"/>
          <w:divBdr>
            <w:top w:val="none" w:sz="0" w:space="0" w:color="auto"/>
            <w:left w:val="none" w:sz="0" w:space="0" w:color="auto"/>
            <w:bottom w:val="none" w:sz="0" w:space="0" w:color="auto"/>
            <w:right w:val="none" w:sz="0" w:space="0" w:color="auto"/>
          </w:divBdr>
        </w:div>
        <w:div w:id="273172174">
          <w:marLeft w:val="0"/>
          <w:marRight w:val="0"/>
          <w:marTop w:val="0"/>
          <w:marBottom w:val="0"/>
          <w:divBdr>
            <w:top w:val="none" w:sz="0" w:space="0" w:color="auto"/>
            <w:left w:val="none" w:sz="0" w:space="0" w:color="auto"/>
            <w:bottom w:val="none" w:sz="0" w:space="0" w:color="auto"/>
            <w:right w:val="none" w:sz="0" w:space="0" w:color="auto"/>
          </w:divBdr>
        </w:div>
        <w:div w:id="1689721522">
          <w:marLeft w:val="0"/>
          <w:marRight w:val="0"/>
          <w:marTop w:val="0"/>
          <w:marBottom w:val="0"/>
          <w:divBdr>
            <w:top w:val="none" w:sz="0" w:space="0" w:color="auto"/>
            <w:left w:val="none" w:sz="0" w:space="0" w:color="auto"/>
            <w:bottom w:val="none" w:sz="0" w:space="0" w:color="auto"/>
            <w:right w:val="none" w:sz="0" w:space="0" w:color="auto"/>
          </w:divBdr>
        </w:div>
        <w:div w:id="1248734465">
          <w:marLeft w:val="0"/>
          <w:marRight w:val="0"/>
          <w:marTop w:val="0"/>
          <w:marBottom w:val="0"/>
          <w:divBdr>
            <w:top w:val="none" w:sz="0" w:space="0" w:color="auto"/>
            <w:left w:val="none" w:sz="0" w:space="0" w:color="auto"/>
            <w:bottom w:val="none" w:sz="0" w:space="0" w:color="auto"/>
            <w:right w:val="none" w:sz="0" w:space="0" w:color="auto"/>
          </w:divBdr>
          <w:divsChild>
            <w:div w:id="1779985338">
              <w:marLeft w:val="0"/>
              <w:marRight w:val="0"/>
              <w:marTop w:val="0"/>
              <w:marBottom w:val="0"/>
              <w:divBdr>
                <w:top w:val="none" w:sz="0" w:space="0" w:color="auto"/>
                <w:left w:val="none" w:sz="0" w:space="0" w:color="auto"/>
                <w:bottom w:val="none" w:sz="0" w:space="0" w:color="auto"/>
                <w:right w:val="none" w:sz="0" w:space="0" w:color="auto"/>
              </w:divBdr>
            </w:div>
            <w:div w:id="1809664012">
              <w:marLeft w:val="0"/>
              <w:marRight w:val="0"/>
              <w:marTop w:val="0"/>
              <w:marBottom w:val="0"/>
              <w:divBdr>
                <w:top w:val="none" w:sz="0" w:space="0" w:color="auto"/>
                <w:left w:val="none" w:sz="0" w:space="0" w:color="auto"/>
                <w:bottom w:val="none" w:sz="0" w:space="0" w:color="auto"/>
                <w:right w:val="none" w:sz="0" w:space="0" w:color="auto"/>
              </w:divBdr>
            </w:div>
            <w:div w:id="141703635">
              <w:marLeft w:val="0"/>
              <w:marRight w:val="0"/>
              <w:marTop w:val="0"/>
              <w:marBottom w:val="0"/>
              <w:divBdr>
                <w:top w:val="none" w:sz="0" w:space="0" w:color="auto"/>
                <w:left w:val="none" w:sz="0" w:space="0" w:color="auto"/>
                <w:bottom w:val="none" w:sz="0" w:space="0" w:color="auto"/>
                <w:right w:val="none" w:sz="0" w:space="0" w:color="auto"/>
              </w:divBdr>
            </w:div>
            <w:div w:id="1597245265">
              <w:marLeft w:val="0"/>
              <w:marRight w:val="0"/>
              <w:marTop w:val="0"/>
              <w:marBottom w:val="0"/>
              <w:divBdr>
                <w:top w:val="none" w:sz="0" w:space="0" w:color="auto"/>
                <w:left w:val="none" w:sz="0" w:space="0" w:color="auto"/>
                <w:bottom w:val="none" w:sz="0" w:space="0" w:color="auto"/>
                <w:right w:val="none" w:sz="0" w:space="0" w:color="auto"/>
              </w:divBdr>
            </w:div>
          </w:divsChild>
        </w:div>
        <w:div w:id="476187711">
          <w:marLeft w:val="0"/>
          <w:marRight w:val="0"/>
          <w:marTop w:val="0"/>
          <w:marBottom w:val="0"/>
          <w:divBdr>
            <w:top w:val="none" w:sz="0" w:space="0" w:color="auto"/>
            <w:left w:val="none" w:sz="0" w:space="0" w:color="auto"/>
            <w:bottom w:val="none" w:sz="0" w:space="0" w:color="auto"/>
            <w:right w:val="none" w:sz="0" w:space="0" w:color="auto"/>
          </w:divBdr>
          <w:divsChild>
            <w:div w:id="974027015">
              <w:marLeft w:val="0"/>
              <w:marRight w:val="0"/>
              <w:marTop w:val="0"/>
              <w:marBottom w:val="0"/>
              <w:divBdr>
                <w:top w:val="none" w:sz="0" w:space="0" w:color="auto"/>
                <w:left w:val="none" w:sz="0" w:space="0" w:color="auto"/>
                <w:bottom w:val="none" w:sz="0" w:space="0" w:color="auto"/>
                <w:right w:val="none" w:sz="0" w:space="0" w:color="auto"/>
              </w:divBdr>
            </w:div>
            <w:div w:id="546259611">
              <w:marLeft w:val="0"/>
              <w:marRight w:val="0"/>
              <w:marTop w:val="0"/>
              <w:marBottom w:val="0"/>
              <w:divBdr>
                <w:top w:val="none" w:sz="0" w:space="0" w:color="auto"/>
                <w:left w:val="none" w:sz="0" w:space="0" w:color="auto"/>
                <w:bottom w:val="none" w:sz="0" w:space="0" w:color="auto"/>
                <w:right w:val="none" w:sz="0" w:space="0" w:color="auto"/>
              </w:divBdr>
            </w:div>
            <w:div w:id="1139110502">
              <w:marLeft w:val="0"/>
              <w:marRight w:val="0"/>
              <w:marTop w:val="0"/>
              <w:marBottom w:val="0"/>
              <w:divBdr>
                <w:top w:val="none" w:sz="0" w:space="0" w:color="auto"/>
                <w:left w:val="none" w:sz="0" w:space="0" w:color="auto"/>
                <w:bottom w:val="none" w:sz="0" w:space="0" w:color="auto"/>
                <w:right w:val="none" w:sz="0" w:space="0" w:color="auto"/>
              </w:divBdr>
            </w:div>
            <w:div w:id="1979676194">
              <w:marLeft w:val="0"/>
              <w:marRight w:val="0"/>
              <w:marTop w:val="0"/>
              <w:marBottom w:val="0"/>
              <w:divBdr>
                <w:top w:val="none" w:sz="0" w:space="0" w:color="auto"/>
                <w:left w:val="none" w:sz="0" w:space="0" w:color="auto"/>
                <w:bottom w:val="none" w:sz="0" w:space="0" w:color="auto"/>
                <w:right w:val="none" w:sz="0" w:space="0" w:color="auto"/>
              </w:divBdr>
            </w:div>
          </w:divsChild>
        </w:div>
        <w:div w:id="1659337409">
          <w:marLeft w:val="0"/>
          <w:marRight w:val="0"/>
          <w:marTop w:val="0"/>
          <w:marBottom w:val="0"/>
          <w:divBdr>
            <w:top w:val="none" w:sz="0" w:space="0" w:color="auto"/>
            <w:left w:val="none" w:sz="0" w:space="0" w:color="auto"/>
            <w:bottom w:val="none" w:sz="0" w:space="0" w:color="auto"/>
            <w:right w:val="none" w:sz="0" w:space="0" w:color="auto"/>
          </w:divBdr>
        </w:div>
        <w:div w:id="1982268146">
          <w:marLeft w:val="0"/>
          <w:marRight w:val="0"/>
          <w:marTop w:val="0"/>
          <w:marBottom w:val="0"/>
          <w:divBdr>
            <w:top w:val="none" w:sz="0" w:space="0" w:color="auto"/>
            <w:left w:val="none" w:sz="0" w:space="0" w:color="auto"/>
            <w:bottom w:val="none" w:sz="0" w:space="0" w:color="auto"/>
            <w:right w:val="none" w:sz="0" w:space="0" w:color="auto"/>
          </w:divBdr>
        </w:div>
        <w:div w:id="186793597">
          <w:marLeft w:val="0"/>
          <w:marRight w:val="0"/>
          <w:marTop w:val="0"/>
          <w:marBottom w:val="0"/>
          <w:divBdr>
            <w:top w:val="none" w:sz="0" w:space="0" w:color="auto"/>
            <w:left w:val="none" w:sz="0" w:space="0" w:color="auto"/>
            <w:bottom w:val="none" w:sz="0" w:space="0" w:color="auto"/>
            <w:right w:val="none" w:sz="0" w:space="0" w:color="auto"/>
          </w:divBdr>
        </w:div>
        <w:div w:id="1756198943">
          <w:marLeft w:val="0"/>
          <w:marRight w:val="0"/>
          <w:marTop w:val="0"/>
          <w:marBottom w:val="0"/>
          <w:divBdr>
            <w:top w:val="none" w:sz="0" w:space="0" w:color="auto"/>
            <w:left w:val="none" w:sz="0" w:space="0" w:color="auto"/>
            <w:bottom w:val="none" w:sz="0" w:space="0" w:color="auto"/>
            <w:right w:val="none" w:sz="0" w:space="0" w:color="auto"/>
          </w:divBdr>
        </w:div>
        <w:div w:id="1566141626">
          <w:marLeft w:val="0"/>
          <w:marRight w:val="0"/>
          <w:marTop w:val="0"/>
          <w:marBottom w:val="0"/>
          <w:divBdr>
            <w:top w:val="none" w:sz="0" w:space="0" w:color="auto"/>
            <w:left w:val="none" w:sz="0" w:space="0" w:color="auto"/>
            <w:bottom w:val="none" w:sz="0" w:space="0" w:color="auto"/>
            <w:right w:val="none" w:sz="0" w:space="0" w:color="auto"/>
          </w:divBdr>
        </w:div>
        <w:div w:id="1344624280">
          <w:marLeft w:val="0"/>
          <w:marRight w:val="0"/>
          <w:marTop w:val="0"/>
          <w:marBottom w:val="0"/>
          <w:divBdr>
            <w:top w:val="none" w:sz="0" w:space="0" w:color="auto"/>
            <w:left w:val="none" w:sz="0" w:space="0" w:color="auto"/>
            <w:bottom w:val="none" w:sz="0" w:space="0" w:color="auto"/>
            <w:right w:val="none" w:sz="0" w:space="0" w:color="auto"/>
          </w:divBdr>
        </w:div>
        <w:div w:id="631981245">
          <w:marLeft w:val="0"/>
          <w:marRight w:val="0"/>
          <w:marTop w:val="0"/>
          <w:marBottom w:val="0"/>
          <w:divBdr>
            <w:top w:val="none" w:sz="0" w:space="0" w:color="auto"/>
            <w:left w:val="none" w:sz="0" w:space="0" w:color="auto"/>
            <w:bottom w:val="none" w:sz="0" w:space="0" w:color="auto"/>
            <w:right w:val="none" w:sz="0" w:space="0" w:color="auto"/>
          </w:divBdr>
        </w:div>
        <w:div w:id="763184256">
          <w:marLeft w:val="0"/>
          <w:marRight w:val="0"/>
          <w:marTop w:val="0"/>
          <w:marBottom w:val="0"/>
          <w:divBdr>
            <w:top w:val="none" w:sz="0" w:space="0" w:color="auto"/>
            <w:left w:val="none" w:sz="0" w:space="0" w:color="auto"/>
            <w:bottom w:val="none" w:sz="0" w:space="0" w:color="auto"/>
            <w:right w:val="none" w:sz="0" w:space="0" w:color="auto"/>
          </w:divBdr>
        </w:div>
        <w:div w:id="1891065115">
          <w:marLeft w:val="0"/>
          <w:marRight w:val="0"/>
          <w:marTop w:val="0"/>
          <w:marBottom w:val="0"/>
          <w:divBdr>
            <w:top w:val="none" w:sz="0" w:space="0" w:color="auto"/>
            <w:left w:val="none" w:sz="0" w:space="0" w:color="auto"/>
            <w:bottom w:val="none" w:sz="0" w:space="0" w:color="auto"/>
            <w:right w:val="none" w:sz="0" w:space="0" w:color="auto"/>
          </w:divBdr>
        </w:div>
        <w:div w:id="1984700112">
          <w:marLeft w:val="0"/>
          <w:marRight w:val="0"/>
          <w:marTop w:val="0"/>
          <w:marBottom w:val="0"/>
          <w:divBdr>
            <w:top w:val="none" w:sz="0" w:space="0" w:color="auto"/>
            <w:left w:val="none" w:sz="0" w:space="0" w:color="auto"/>
            <w:bottom w:val="none" w:sz="0" w:space="0" w:color="auto"/>
            <w:right w:val="none" w:sz="0" w:space="0" w:color="auto"/>
          </w:divBdr>
        </w:div>
        <w:div w:id="392197187">
          <w:marLeft w:val="0"/>
          <w:marRight w:val="0"/>
          <w:marTop w:val="0"/>
          <w:marBottom w:val="0"/>
          <w:divBdr>
            <w:top w:val="none" w:sz="0" w:space="0" w:color="auto"/>
            <w:left w:val="none" w:sz="0" w:space="0" w:color="auto"/>
            <w:bottom w:val="none" w:sz="0" w:space="0" w:color="auto"/>
            <w:right w:val="none" w:sz="0" w:space="0" w:color="auto"/>
          </w:divBdr>
        </w:div>
        <w:div w:id="1629899082">
          <w:marLeft w:val="0"/>
          <w:marRight w:val="0"/>
          <w:marTop w:val="0"/>
          <w:marBottom w:val="0"/>
          <w:divBdr>
            <w:top w:val="none" w:sz="0" w:space="0" w:color="auto"/>
            <w:left w:val="none" w:sz="0" w:space="0" w:color="auto"/>
            <w:bottom w:val="none" w:sz="0" w:space="0" w:color="auto"/>
            <w:right w:val="none" w:sz="0" w:space="0" w:color="auto"/>
          </w:divBdr>
        </w:div>
        <w:div w:id="925269540">
          <w:marLeft w:val="0"/>
          <w:marRight w:val="0"/>
          <w:marTop w:val="0"/>
          <w:marBottom w:val="0"/>
          <w:divBdr>
            <w:top w:val="none" w:sz="0" w:space="0" w:color="auto"/>
            <w:left w:val="none" w:sz="0" w:space="0" w:color="auto"/>
            <w:bottom w:val="none" w:sz="0" w:space="0" w:color="auto"/>
            <w:right w:val="none" w:sz="0" w:space="0" w:color="auto"/>
          </w:divBdr>
        </w:div>
        <w:div w:id="1251043306">
          <w:marLeft w:val="0"/>
          <w:marRight w:val="0"/>
          <w:marTop w:val="0"/>
          <w:marBottom w:val="0"/>
          <w:divBdr>
            <w:top w:val="none" w:sz="0" w:space="0" w:color="auto"/>
            <w:left w:val="none" w:sz="0" w:space="0" w:color="auto"/>
            <w:bottom w:val="none" w:sz="0" w:space="0" w:color="auto"/>
            <w:right w:val="none" w:sz="0" w:space="0" w:color="auto"/>
          </w:divBdr>
        </w:div>
        <w:div w:id="605502023">
          <w:marLeft w:val="0"/>
          <w:marRight w:val="0"/>
          <w:marTop w:val="0"/>
          <w:marBottom w:val="0"/>
          <w:divBdr>
            <w:top w:val="none" w:sz="0" w:space="0" w:color="auto"/>
            <w:left w:val="none" w:sz="0" w:space="0" w:color="auto"/>
            <w:bottom w:val="none" w:sz="0" w:space="0" w:color="auto"/>
            <w:right w:val="none" w:sz="0" w:space="0" w:color="auto"/>
          </w:divBdr>
        </w:div>
        <w:div w:id="1162310935">
          <w:marLeft w:val="0"/>
          <w:marRight w:val="0"/>
          <w:marTop w:val="0"/>
          <w:marBottom w:val="0"/>
          <w:divBdr>
            <w:top w:val="none" w:sz="0" w:space="0" w:color="auto"/>
            <w:left w:val="none" w:sz="0" w:space="0" w:color="auto"/>
            <w:bottom w:val="none" w:sz="0" w:space="0" w:color="auto"/>
            <w:right w:val="none" w:sz="0" w:space="0" w:color="auto"/>
          </w:divBdr>
        </w:div>
        <w:div w:id="553347080">
          <w:marLeft w:val="0"/>
          <w:marRight w:val="0"/>
          <w:marTop w:val="0"/>
          <w:marBottom w:val="0"/>
          <w:divBdr>
            <w:top w:val="none" w:sz="0" w:space="0" w:color="auto"/>
            <w:left w:val="none" w:sz="0" w:space="0" w:color="auto"/>
            <w:bottom w:val="none" w:sz="0" w:space="0" w:color="auto"/>
            <w:right w:val="none" w:sz="0" w:space="0" w:color="auto"/>
          </w:divBdr>
        </w:div>
        <w:div w:id="638650109">
          <w:marLeft w:val="0"/>
          <w:marRight w:val="0"/>
          <w:marTop w:val="0"/>
          <w:marBottom w:val="0"/>
          <w:divBdr>
            <w:top w:val="none" w:sz="0" w:space="0" w:color="auto"/>
            <w:left w:val="none" w:sz="0" w:space="0" w:color="auto"/>
            <w:bottom w:val="none" w:sz="0" w:space="0" w:color="auto"/>
            <w:right w:val="none" w:sz="0" w:space="0" w:color="auto"/>
          </w:divBdr>
        </w:div>
        <w:div w:id="812525726">
          <w:marLeft w:val="0"/>
          <w:marRight w:val="0"/>
          <w:marTop w:val="0"/>
          <w:marBottom w:val="0"/>
          <w:divBdr>
            <w:top w:val="none" w:sz="0" w:space="0" w:color="auto"/>
            <w:left w:val="none" w:sz="0" w:space="0" w:color="auto"/>
            <w:bottom w:val="none" w:sz="0" w:space="0" w:color="auto"/>
            <w:right w:val="none" w:sz="0" w:space="0" w:color="auto"/>
          </w:divBdr>
        </w:div>
        <w:div w:id="977030245">
          <w:marLeft w:val="0"/>
          <w:marRight w:val="0"/>
          <w:marTop w:val="0"/>
          <w:marBottom w:val="0"/>
          <w:divBdr>
            <w:top w:val="none" w:sz="0" w:space="0" w:color="auto"/>
            <w:left w:val="none" w:sz="0" w:space="0" w:color="auto"/>
            <w:bottom w:val="none" w:sz="0" w:space="0" w:color="auto"/>
            <w:right w:val="none" w:sz="0" w:space="0" w:color="auto"/>
          </w:divBdr>
        </w:div>
        <w:div w:id="1804082491">
          <w:marLeft w:val="0"/>
          <w:marRight w:val="0"/>
          <w:marTop w:val="0"/>
          <w:marBottom w:val="0"/>
          <w:divBdr>
            <w:top w:val="none" w:sz="0" w:space="0" w:color="auto"/>
            <w:left w:val="none" w:sz="0" w:space="0" w:color="auto"/>
            <w:bottom w:val="none" w:sz="0" w:space="0" w:color="auto"/>
            <w:right w:val="none" w:sz="0" w:space="0" w:color="auto"/>
          </w:divBdr>
        </w:div>
        <w:div w:id="1972587646">
          <w:marLeft w:val="0"/>
          <w:marRight w:val="0"/>
          <w:marTop w:val="0"/>
          <w:marBottom w:val="0"/>
          <w:divBdr>
            <w:top w:val="none" w:sz="0" w:space="0" w:color="auto"/>
            <w:left w:val="none" w:sz="0" w:space="0" w:color="auto"/>
            <w:bottom w:val="none" w:sz="0" w:space="0" w:color="auto"/>
            <w:right w:val="none" w:sz="0" w:space="0" w:color="auto"/>
          </w:divBdr>
        </w:div>
        <w:div w:id="543519850">
          <w:marLeft w:val="0"/>
          <w:marRight w:val="0"/>
          <w:marTop w:val="0"/>
          <w:marBottom w:val="0"/>
          <w:divBdr>
            <w:top w:val="none" w:sz="0" w:space="0" w:color="auto"/>
            <w:left w:val="none" w:sz="0" w:space="0" w:color="auto"/>
            <w:bottom w:val="none" w:sz="0" w:space="0" w:color="auto"/>
            <w:right w:val="none" w:sz="0" w:space="0" w:color="auto"/>
          </w:divBdr>
        </w:div>
        <w:div w:id="636301648">
          <w:marLeft w:val="0"/>
          <w:marRight w:val="0"/>
          <w:marTop w:val="0"/>
          <w:marBottom w:val="0"/>
          <w:divBdr>
            <w:top w:val="none" w:sz="0" w:space="0" w:color="auto"/>
            <w:left w:val="none" w:sz="0" w:space="0" w:color="auto"/>
            <w:bottom w:val="none" w:sz="0" w:space="0" w:color="auto"/>
            <w:right w:val="none" w:sz="0" w:space="0" w:color="auto"/>
          </w:divBdr>
        </w:div>
        <w:div w:id="1508670083">
          <w:marLeft w:val="0"/>
          <w:marRight w:val="0"/>
          <w:marTop w:val="0"/>
          <w:marBottom w:val="0"/>
          <w:divBdr>
            <w:top w:val="none" w:sz="0" w:space="0" w:color="auto"/>
            <w:left w:val="none" w:sz="0" w:space="0" w:color="auto"/>
            <w:bottom w:val="none" w:sz="0" w:space="0" w:color="auto"/>
            <w:right w:val="none" w:sz="0" w:space="0" w:color="auto"/>
          </w:divBdr>
        </w:div>
        <w:div w:id="858351240">
          <w:marLeft w:val="0"/>
          <w:marRight w:val="0"/>
          <w:marTop w:val="0"/>
          <w:marBottom w:val="0"/>
          <w:divBdr>
            <w:top w:val="none" w:sz="0" w:space="0" w:color="auto"/>
            <w:left w:val="none" w:sz="0" w:space="0" w:color="auto"/>
            <w:bottom w:val="none" w:sz="0" w:space="0" w:color="auto"/>
            <w:right w:val="none" w:sz="0" w:space="0" w:color="auto"/>
          </w:divBdr>
        </w:div>
        <w:div w:id="167210206">
          <w:marLeft w:val="0"/>
          <w:marRight w:val="0"/>
          <w:marTop w:val="0"/>
          <w:marBottom w:val="0"/>
          <w:divBdr>
            <w:top w:val="none" w:sz="0" w:space="0" w:color="auto"/>
            <w:left w:val="none" w:sz="0" w:space="0" w:color="auto"/>
            <w:bottom w:val="none" w:sz="0" w:space="0" w:color="auto"/>
            <w:right w:val="none" w:sz="0" w:space="0" w:color="auto"/>
          </w:divBdr>
        </w:div>
        <w:div w:id="660624870">
          <w:marLeft w:val="0"/>
          <w:marRight w:val="0"/>
          <w:marTop w:val="0"/>
          <w:marBottom w:val="0"/>
          <w:divBdr>
            <w:top w:val="none" w:sz="0" w:space="0" w:color="auto"/>
            <w:left w:val="none" w:sz="0" w:space="0" w:color="auto"/>
            <w:bottom w:val="none" w:sz="0" w:space="0" w:color="auto"/>
            <w:right w:val="none" w:sz="0" w:space="0" w:color="auto"/>
          </w:divBdr>
        </w:div>
        <w:div w:id="1916628449">
          <w:marLeft w:val="0"/>
          <w:marRight w:val="0"/>
          <w:marTop w:val="0"/>
          <w:marBottom w:val="0"/>
          <w:divBdr>
            <w:top w:val="none" w:sz="0" w:space="0" w:color="auto"/>
            <w:left w:val="none" w:sz="0" w:space="0" w:color="auto"/>
            <w:bottom w:val="none" w:sz="0" w:space="0" w:color="auto"/>
            <w:right w:val="none" w:sz="0" w:space="0" w:color="auto"/>
          </w:divBdr>
        </w:div>
        <w:div w:id="141504765">
          <w:marLeft w:val="0"/>
          <w:marRight w:val="0"/>
          <w:marTop w:val="0"/>
          <w:marBottom w:val="0"/>
          <w:divBdr>
            <w:top w:val="none" w:sz="0" w:space="0" w:color="auto"/>
            <w:left w:val="none" w:sz="0" w:space="0" w:color="auto"/>
            <w:bottom w:val="none" w:sz="0" w:space="0" w:color="auto"/>
            <w:right w:val="none" w:sz="0" w:space="0" w:color="auto"/>
          </w:divBdr>
        </w:div>
        <w:div w:id="2037536371">
          <w:marLeft w:val="0"/>
          <w:marRight w:val="0"/>
          <w:marTop w:val="0"/>
          <w:marBottom w:val="0"/>
          <w:divBdr>
            <w:top w:val="none" w:sz="0" w:space="0" w:color="auto"/>
            <w:left w:val="none" w:sz="0" w:space="0" w:color="auto"/>
            <w:bottom w:val="none" w:sz="0" w:space="0" w:color="auto"/>
            <w:right w:val="none" w:sz="0" w:space="0" w:color="auto"/>
          </w:divBdr>
        </w:div>
        <w:div w:id="247352529">
          <w:marLeft w:val="0"/>
          <w:marRight w:val="0"/>
          <w:marTop w:val="0"/>
          <w:marBottom w:val="0"/>
          <w:divBdr>
            <w:top w:val="none" w:sz="0" w:space="0" w:color="auto"/>
            <w:left w:val="none" w:sz="0" w:space="0" w:color="auto"/>
            <w:bottom w:val="none" w:sz="0" w:space="0" w:color="auto"/>
            <w:right w:val="none" w:sz="0" w:space="0" w:color="auto"/>
          </w:divBdr>
        </w:div>
        <w:div w:id="2073114645">
          <w:marLeft w:val="0"/>
          <w:marRight w:val="0"/>
          <w:marTop w:val="0"/>
          <w:marBottom w:val="0"/>
          <w:divBdr>
            <w:top w:val="none" w:sz="0" w:space="0" w:color="auto"/>
            <w:left w:val="none" w:sz="0" w:space="0" w:color="auto"/>
            <w:bottom w:val="none" w:sz="0" w:space="0" w:color="auto"/>
            <w:right w:val="none" w:sz="0" w:space="0" w:color="auto"/>
          </w:divBdr>
        </w:div>
      </w:divsChild>
    </w:div>
    <w:div w:id="1813251877">
      <w:bodyDiv w:val="1"/>
      <w:marLeft w:val="0"/>
      <w:marRight w:val="0"/>
      <w:marTop w:val="0"/>
      <w:marBottom w:val="0"/>
      <w:divBdr>
        <w:top w:val="none" w:sz="0" w:space="0" w:color="auto"/>
        <w:left w:val="none" w:sz="0" w:space="0" w:color="auto"/>
        <w:bottom w:val="none" w:sz="0" w:space="0" w:color="auto"/>
        <w:right w:val="none" w:sz="0" w:space="0" w:color="auto"/>
      </w:divBdr>
      <w:divsChild>
        <w:div w:id="92094205">
          <w:marLeft w:val="0"/>
          <w:marRight w:val="0"/>
          <w:marTop w:val="0"/>
          <w:marBottom w:val="0"/>
          <w:divBdr>
            <w:top w:val="none" w:sz="0" w:space="0" w:color="auto"/>
            <w:left w:val="none" w:sz="0" w:space="0" w:color="auto"/>
            <w:bottom w:val="none" w:sz="0" w:space="0" w:color="auto"/>
            <w:right w:val="none" w:sz="0" w:space="0" w:color="auto"/>
          </w:divBdr>
          <w:divsChild>
            <w:div w:id="1405689004">
              <w:marLeft w:val="0"/>
              <w:marRight w:val="0"/>
              <w:marTop w:val="0"/>
              <w:marBottom w:val="0"/>
              <w:divBdr>
                <w:top w:val="none" w:sz="0" w:space="0" w:color="auto"/>
                <w:left w:val="none" w:sz="0" w:space="0" w:color="auto"/>
                <w:bottom w:val="none" w:sz="0" w:space="0" w:color="auto"/>
                <w:right w:val="none" w:sz="0" w:space="0" w:color="auto"/>
              </w:divBdr>
            </w:div>
          </w:divsChild>
        </w:div>
        <w:div w:id="1295520195">
          <w:marLeft w:val="0"/>
          <w:marRight w:val="0"/>
          <w:marTop w:val="0"/>
          <w:marBottom w:val="0"/>
          <w:divBdr>
            <w:top w:val="none" w:sz="0" w:space="0" w:color="auto"/>
            <w:left w:val="none" w:sz="0" w:space="0" w:color="auto"/>
            <w:bottom w:val="none" w:sz="0" w:space="0" w:color="auto"/>
            <w:right w:val="none" w:sz="0" w:space="0" w:color="auto"/>
          </w:divBdr>
          <w:divsChild>
            <w:div w:id="251279035">
              <w:marLeft w:val="0"/>
              <w:marRight w:val="0"/>
              <w:marTop w:val="0"/>
              <w:marBottom w:val="0"/>
              <w:divBdr>
                <w:top w:val="none" w:sz="0" w:space="0" w:color="auto"/>
                <w:left w:val="none" w:sz="0" w:space="0" w:color="auto"/>
                <w:bottom w:val="none" w:sz="0" w:space="0" w:color="auto"/>
                <w:right w:val="none" w:sz="0" w:space="0" w:color="auto"/>
              </w:divBdr>
            </w:div>
          </w:divsChild>
        </w:div>
        <w:div w:id="1877698380">
          <w:marLeft w:val="0"/>
          <w:marRight w:val="0"/>
          <w:marTop w:val="0"/>
          <w:marBottom w:val="0"/>
          <w:divBdr>
            <w:top w:val="none" w:sz="0" w:space="0" w:color="auto"/>
            <w:left w:val="none" w:sz="0" w:space="0" w:color="auto"/>
            <w:bottom w:val="none" w:sz="0" w:space="0" w:color="auto"/>
            <w:right w:val="none" w:sz="0" w:space="0" w:color="auto"/>
          </w:divBdr>
          <w:divsChild>
            <w:div w:id="1805000212">
              <w:marLeft w:val="0"/>
              <w:marRight w:val="0"/>
              <w:marTop w:val="0"/>
              <w:marBottom w:val="0"/>
              <w:divBdr>
                <w:top w:val="none" w:sz="0" w:space="0" w:color="auto"/>
                <w:left w:val="none" w:sz="0" w:space="0" w:color="auto"/>
                <w:bottom w:val="none" w:sz="0" w:space="0" w:color="auto"/>
                <w:right w:val="none" w:sz="0" w:space="0" w:color="auto"/>
              </w:divBdr>
            </w:div>
          </w:divsChild>
        </w:div>
        <w:div w:id="1262566817">
          <w:marLeft w:val="0"/>
          <w:marRight w:val="0"/>
          <w:marTop w:val="0"/>
          <w:marBottom w:val="0"/>
          <w:divBdr>
            <w:top w:val="none" w:sz="0" w:space="0" w:color="auto"/>
            <w:left w:val="none" w:sz="0" w:space="0" w:color="auto"/>
            <w:bottom w:val="none" w:sz="0" w:space="0" w:color="auto"/>
            <w:right w:val="none" w:sz="0" w:space="0" w:color="auto"/>
          </w:divBdr>
          <w:divsChild>
            <w:div w:id="2015494449">
              <w:marLeft w:val="0"/>
              <w:marRight w:val="0"/>
              <w:marTop w:val="0"/>
              <w:marBottom w:val="0"/>
              <w:divBdr>
                <w:top w:val="none" w:sz="0" w:space="0" w:color="auto"/>
                <w:left w:val="none" w:sz="0" w:space="0" w:color="auto"/>
                <w:bottom w:val="none" w:sz="0" w:space="0" w:color="auto"/>
                <w:right w:val="none" w:sz="0" w:space="0" w:color="auto"/>
              </w:divBdr>
            </w:div>
          </w:divsChild>
        </w:div>
        <w:div w:id="1927111264">
          <w:marLeft w:val="0"/>
          <w:marRight w:val="0"/>
          <w:marTop w:val="0"/>
          <w:marBottom w:val="0"/>
          <w:divBdr>
            <w:top w:val="none" w:sz="0" w:space="0" w:color="auto"/>
            <w:left w:val="none" w:sz="0" w:space="0" w:color="auto"/>
            <w:bottom w:val="none" w:sz="0" w:space="0" w:color="auto"/>
            <w:right w:val="none" w:sz="0" w:space="0" w:color="auto"/>
          </w:divBdr>
          <w:divsChild>
            <w:div w:id="1944921377">
              <w:marLeft w:val="0"/>
              <w:marRight w:val="0"/>
              <w:marTop w:val="0"/>
              <w:marBottom w:val="0"/>
              <w:divBdr>
                <w:top w:val="none" w:sz="0" w:space="0" w:color="auto"/>
                <w:left w:val="none" w:sz="0" w:space="0" w:color="auto"/>
                <w:bottom w:val="none" w:sz="0" w:space="0" w:color="auto"/>
                <w:right w:val="none" w:sz="0" w:space="0" w:color="auto"/>
              </w:divBdr>
            </w:div>
          </w:divsChild>
        </w:div>
        <w:div w:id="1330861630">
          <w:marLeft w:val="0"/>
          <w:marRight w:val="0"/>
          <w:marTop w:val="0"/>
          <w:marBottom w:val="0"/>
          <w:divBdr>
            <w:top w:val="none" w:sz="0" w:space="0" w:color="auto"/>
            <w:left w:val="none" w:sz="0" w:space="0" w:color="auto"/>
            <w:bottom w:val="none" w:sz="0" w:space="0" w:color="auto"/>
            <w:right w:val="none" w:sz="0" w:space="0" w:color="auto"/>
          </w:divBdr>
          <w:divsChild>
            <w:div w:id="465247790">
              <w:marLeft w:val="0"/>
              <w:marRight w:val="0"/>
              <w:marTop w:val="0"/>
              <w:marBottom w:val="0"/>
              <w:divBdr>
                <w:top w:val="none" w:sz="0" w:space="0" w:color="auto"/>
                <w:left w:val="none" w:sz="0" w:space="0" w:color="auto"/>
                <w:bottom w:val="none" w:sz="0" w:space="0" w:color="auto"/>
                <w:right w:val="none" w:sz="0" w:space="0" w:color="auto"/>
              </w:divBdr>
            </w:div>
          </w:divsChild>
        </w:div>
        <w:div w:id="1300040775">
          <w:marLeft w:val="0"/>
          <w:marRight w:val="0"/>
          <w:marTop w:val="0"/>
          <w:marBottom w:val="0"/>
          <w:divBdr>
            <w:top w:val="none" w:sz="0" w:space="0" w:color="auto"/>
            <w:left w:val="none" w:sz="0" w:space="0" w:color="auto"/>
            <w:bottom w:val="none" w:sz="0" w:space="0" w:color="auto"/>
            <w:right w:val="none" w:sz="0" w:space="0" w:color="auto"/>
          </w:divBdr>
          <w:divsChild>
            <w:div w:id="853224129">
              <w:marLeft w:val="0"/>
              <w:marRight w:val="0"/>
              <w:marTop w:val="0"/>
              <w:marBottom w:val="0"/>
              <w:divBdr>
                <w:top w:val="none" w:sz="0" w:space="0" w:color="auto"/>
                <w:left w:val="none" w:sz="0" w:space="0" w:color="auto"/>
                <w:bottom w:val="none" w:sz="0" w:space="0" w:color="auto"/>
                <w:right w:val="none" w:sz="0" w:space="0" w:color="auto"/>
              </w:divBdr>
            </w:div>
          </w:divsChild>
        </w:div>
        <w:div w:id="285086060">
          <w:marLeft w:val="0"/>
          <w:marRight w:val="0"/>
          <w:marTop w:val="0"/>
          <w:marBottom w:val="0"/>
          <w:divBdr>
            <w:top w:val="none" w:sz="0" w:space="0" w:color="auto"/>
            <w:left w:val="none" w:sz="0" w:space="0" w:color="auto"/>
            <w:bottom w:val="none" w:sz="0" w:space="0" w:color="auto"/>
            <w:right w:val="none" w:sz="0" w:space="0" w:color="auto"/>
          </w:divBdr>
          <w:divsChild>
            <w:div w:id="96367881">
              <w:marLeft w:val="0"/>
              <w:marRight w:val="0"/>
              <w:marTop w:val="0"/>
              <w:marBottom w:val="0"/>
              <w:divBdr>
                <w:top w:val="none" w:sz="0" w:space="0" w:color="auto"/>
                <w:left w:val="none" w:sz="0" w:space="0" w:color="auto"/>
                <w:bottom w:val="none" w:sz="0" w:space="0" w:color="auto"/>
                <w:right w:val="none" w:sz="0" w:space="0" w:color="auto"/>
              </w:divBdr>
            </w:div>
          </w:divsChild>
        </w:div>
        <w:div w:id="1092238324">
          <w:marLeft w:val="0"/>
          <w:marRight w:val="0"/>
          <w:marTop w:val="0"/>
          <w:marBottom w:val="0"/>
          <w:divBdr>
            <w:top w:val="none" w:sz="0" w:space="0" w:color="auto"/>
            <w:left w:val="none" w:sz="0" w:space="0" w:color="auto"/>
            <w:bottom w:val="none" w:sz="0" w:space="0" w:color="auto"/>
            <w:right w:val="none" w:sz="0" w:space="0" w:color="auto"/>
          </w:divBdr>
          <w:divsChild>
            <w:div w:id="16268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E2F79C7A826A4E9298AB1474D16DBE" ma:contentTypeVersion="13" ma:contentTypeDescription="Create a new document." ma:contentTypeScope="" ma:versionID="276f6598ff006627fd34b0a6ceede0b1">
  <xsd:schema xmlns:xsd="http://www.w3.org/2001/XMLSchema" xmlns:xs="http://www.w3.org/2001/XMLSchema" xmlns:p="http://schemas.microsoft.com/office/2006/metadata/properties" xmlns:ns2="9cd2abda-8bf5-476f-95ec-53f68ef4a8f9" xmlns:ns3="11608026-2725-4673-8352-568f6974329e" targetNamespace="http://schemas.microsoft.com/office/2006/metadata/properties" ma:root="true" ma:fieldsID="00204581613f7c592c0977c35d324448" ns2:_="" ns3:_="">
    <xsd:import namespace="9cd2abda-8bf5-476f-95ec-53f68ef4a8f9"/>
    <xsd:import namespace="11608026-2725-4673-8352-568f697432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abda-8bf5-476f-95ec-53f68ef4a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9b8bfd-1b52-411a-af9d-a2a705d919b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608026-2725-4673-8352-568f697432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1793ac-1566-4c48-9464-7d900d2ab6a4}" ma:internalName="TaxCatchAll" ma:showField="CatchAllData" ma:web="11608026-2725-4673-8352-568f6974329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d2abda-8bf5-476f-95ec-53f68ef4a8f9">
      <Terms xmlns="http://schemas.microsoft.com/office/infopath/2007/PartnerControls"/>
    </lcf76f155ced4ddcb4097134ff3c332f>
    <TaxCatchAll xmlns="11608026-2725-4673-8352-568f6974329e" xsi:nil="true"/>
    <SharedWithUsers xmlns="11608026-2725-4673-8352-568f6974329e">
      <UserInfo>
        <DisplayName>Yvonne Boettger</DisplayName>
        <AccountId>9</AccountId>
        <AccountType/>
      </UserInfo>
      <UserInfo>
        <DisplayName>Christina Landes</DisplayName>
        <AccountId>24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1C19-3340-4C96-BAA0-68B71F176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abda-8bf5-476f-95ec-53f68ef4a8f9"/>
    <ds:schemaRef ds:uri="11608026-2725-4673-8352-568f69743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C91F9-B375-4E64-B28E-33E575066D2E}">
  <ds:schemaRefs>
    <ds:schemaRef ds:uri="http://schemas.microsoft.com/sharepoint/v3/contenttype/forms"/>
  </ds:schemaRefs>
</ds:datastoreItem>
</file>

<file path=customXml/itemProps3.xml><?xml version="1.0" encoding="utf-8"?>
<ds:datastoreItem xmlns:ds="http://schemas.openxmlformats.org/officeDocument/2006/customXml" ds:itemID="{6EBF9C18-F07D-4C6A-97C1-AA0BA0F6ACA9}">
  <ds:schemaRefs>
    <ds:schemaRef ds:uri="http://schemas.microsoft.com/office/infopath/2007/PartnerControls"/>
    <ds:schemaRef ds:uri="http://purl.org/dc/terms/"/>
    <ds:schemaRef ds:uri="http://www.w3.org/XML/1998/namespace"/>
    <ds:schemaRef ds:uri="http://schemas.microsoft.com/office/2006/documentManagement/types"/>
    <ds:schemaRef ds:uri="http://purl.org/dc/elements/1.1/"/>
    <ds:schemaRef ds:uri="http://purl.org/dc/dcmitype/"/>
    <ds:schemaRef ds:uri="9cd2abda-8bf5-476f-95ec-53f68ef4a8f9"/>
    <ds:schemaRef ds:uri="http://schemas.openxmlformats.org/package/2006/metadata/core-properties"/>
    <ds:schemaRef ds:uri="11608026-2725-4673-8352-568f6974329e"/>
    <ds:schemaRef ds:uri="http://schemas.microsoft.com/office/2006/metadata/properties"/>
  </ds:schemaRefs>
</ds:datastoreItem>
</file>

<file path=customXml/itemProps4.xml><?xml version="1.0" encoding="utf-8"?>
<ds:datastoreItem xmlns:ds="http://schemas.openxmlformats.org/officeDocument/2006/customXml" ds:itemID="{915D68DA-013D-440F-B56E-B007FB14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Hubble</dc:creator>
  <cp:keywords/>
  <dc:description/>
  <cp:lastModifiedBy>Tammy Mongold</cp:lastModifiedBy>
  <cp:revision>7</cp:revision>
  <cp:lastPrinted>2025-10-14T20:34:00Z</cp:lastPrinted>
  <dcterms:created xsi:type="dcterms:W3CDTF">2025-10-14T19:49:00Z</dcterms:created>
  <dcterms:modified xsi:type="dcterms:W3CDTF">2026-07-15T15:32:00Z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0x01010081E2F79C7A826A4E9298AB1474D16DBE</vt:lpwstr>
  </property>
  <property fmtid="{D5CDD505-2E9C-101B-9397-08002B2CF9AE}" pid="3" name="MediaServiceImageTags">
    <vt:lpwstr/>
  </property>
</Properties>
</file>